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02F061EE" w14:textId="4A3C31AA" w:rsidR="002012B2" w:rsidRPr="00CC3CA9" w:rsidRDefault="002012B2" w:rsidP="002012B2">
      <w:pPr>
        <w:pStyle w:val="CH"/>
        <w:rPr>
          <w:lang w:val="en-DE"/>
        </w:rPr>
      </w:pPr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104bis</w:t>
      </w:r>
      <w:r>
        <w:tab/>
      </w:r>
      <w:r>
        <w:tab/>
      </w:r>
      <w:r w:rsidR="00CC3CA9" w:rsidRPr="00CC3CA9">
        <w:t>R4-2215651</w:t>
      </w:r>
    </w:p>
    <w:p w14:paraId="50DC9730" w14:textId="5AE988F4" w:rsidR="00D309CC" w:rsidRPr="00FD166F" w:rsidRDefault="002012B2" w:rsidP="002012B2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October</w:t>
      </w:r>
      <w:r w:rsidRPr="005527B2">
        <w:t xml:space="preserve"> </w:t>
      </w:r>
      <w:r>
        <w:t xml:space="preserve">10 – 19th, </w:t>
      </w:r>
      <w:r w:rsidRPr="00D93B95">
        <w:t>202</w:t>
      </w:r>
      <w:r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0596493" w:rsidR="00D309CC" w:rsidRPr="002012B2" w:rsidRDefault="00D309CC" w:rsidP="00E27B54">
      <w:pPr>
        <w:pStyle w:val="CH"/>
        <w:rPr>
          <w:lang w:val="en-DE"/>
        </w:rPr>
      </w:pPr>
      <w:r w:rsidRPr="0008103A">
        <w:t>Agenda item:</w:t>
      </w:r>
      <w:r>
        <w:tab/>
      </w:r>
      <w:r w:rsidR="002012B2" w:rsidRPr="002012B2">
        <w:rPr>
          <w:lang w:val="en-DE"/>
        </w:rPr>
        <w:t>5.28.3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4CD63E3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897C73">
        <w:t xml:space="preserve">NR-U MPR and </w:t>
      </w:r>
      <w:r w:rsidR="00C53577">
        <w:t>A-</w:t>
      </w:r>
      <w:r w:rsidR="00C77A33" w:rsidRPr="00C77A33">
        <w:t xml:space="preserve">MPR for </w:t>
      </w:r>
      <w:r w:rsidR="00897C73">
        <w:t xml:space="preserve">PC3 </w:t>
      </w:r>
    </w:p>
    <w:p w14:paraId="052B1E0C" w14:textId="06BD3786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proofErr w:type="spellStart"/>
      <w:r w:rsidR="002012B2" w:rsidRPr="002012B2">
        <w:t>NR_unlic_enh</w:t>
      </w:r>
      <w:proofErr w:type="spellEnd"/>
      <w:r w:rsidR="002012B2">
        <w:t>-Core</w:t>
      </w:r>
    </w:p>
    <w:p w14:paraId="6C6D1281" w14:textId="333C909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897C73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B7CF680" w14:textId="04E3B227" w:rsidR="00D62EE7" w:rsidRDefault="00D62EE7" w:rsidP="00D62EE7"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_Ref109999904 \r \h </w:instrText>
      </w:r>
      <w:r>
        <w:fldChar w:fldCharType="separate"/>
      </w:r>
      <w:r>
        <w:t>[1]</w:t>
      </w:r>
      <w:r>
        <w:fldChar w:fldCharType="end"/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 w:rsidR="00665594">
        <w:t xml:space="preserve">. </w:t>
      </w:r>
      <w:r>
        <w:t>Since not all the countries and regions were addressed during the corresponding Rel-16 and Rel-17 WI</w:t>
      </w:r>
      <w:r>
        <w:fldChar w:fldCharType="begin"/>
      </w:r>
      <w:r>
        <w:instrText xml:space="preserve"> REF _Ref109996599 \r \h </w:instrText>
      </w:r>
      <w:r w:rsidR="00000000">
        <w:fldChar w:fldCharType="separate"/>
      </w:r>
      <w:r>
        <w:fldChar w:fldCharType="end"/>
      </w:r>
      <w:r>
        <w:t xml:space="preserve">, RAN#96 meeting approved a new WI </w:t>
      </w:r>
      <w:r>
        <w:fldChar w:fldCharType="begin"/>
      </w:r>
      <w:r>
        <w:instrText xml:space="preserve"> REF _Ref109996607 \r \h </w:instrText>
      </w:r>
      <w:r>
        <w:fldChar w:fldCharType="separate"/>
      </w:r>
      <w:r>
        <w:t>[2]</w:t>
      </w:r>
      <w:r>
        <w:fldChar w:fldCharType="end"/>
      </w:r>
      <w:r>
        <w:t xml:space="preserve"> with the main motivation</w:t>
      </w:r>
      <w:r w:rsidR="00CC495E">
        <w:t xml:space="preserve"> of introducing PC3 and</w:t>
      </w:r>
      <w:r>
        <w:t xml:space="preserve"> enabling LPI and VLP in countries not covered by previous efforts</w:t>
      </w:r>
      <w:r w:rsidR="00665594">
        <w:t xml:space="preserve"> </w:t>
      </w:r>
    </w:p>
    <w:p w14:paraId="340986C9" w14:textId="3A2A8C96" w:rsidR="00D62EE7" w:rsidRDefault="00D62EE7" w:rsidP="00D62EE7">
      <w:r>
        <w:t xml:space="preserve">In this paper we present the </w:t>
      </w:r>
      <w:r w:rsidR="00ED3350">
        <w:t xml:space="preserve">simulation results for PC3 MPR for 27dB and 30dB ACLR. </w:t>
      </w:r>
      <w:r w:rsidR="0028712C">
        <w:t>Also,</w:t>
      </w:r>
      <w:r w:rsidR="00ED3350">
        <w:t xml:space="preserve"> the results</w:t>
      </w:r>
      <w:r>
        <w:t xml:space="preserve"> values for VLP</w:t>
      </w:r>
      <w:r w:rsidR="00ED3350">
        <w:t xml:space="preserve"> and SP for US and South Korea are provided.</w:t>
      </w:r>
    </w:p>
    <w:p w14:paraId="39718D8C" w14:textId="414C7F4B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26E82BCB" w14:textId="26C300D3" w:rsidR="00BC7E8C" w:rsidRDefault="00BC7E8C" w:rsidP="00BC7E8C">
      <w:r>
        <w:t>Simulations were done for unlicensed access in band n96 with PC3. The PA was calibrated with the agreed QPSK DFT-s-OFDM waveform. The detailed list of the setup is provided in the following:</w:t>
      </w:r>
    </w:p>
    <w:p w14:paraId="33E4C21F" w14:textId="77777777" w:rsidR="00BC7E8C" w:rsidRDefault="00BC7E8C" w:rsidP="00BC7E8C">
      <w:pPr>
        <w:pStyle w:val="ListParagraph"/>
        <w:numPr>
          <w:ilvl w:val="0"/>
          <w:numId w:val="11"/>
        </w:numPr>
      </w:pPr>
      <w:r>
        <w:t>Power Class: PC5</w:t>
      </w:r>
    </w:p>
    <w:p w14:paraId="69F7DBA7" w14:textId="40A03360" w:rsidR="00BC7E8C" w:rsidRDefault="00BC7E8C" w:rsidP="00BC7E8C">
      <w:pPr>
        <w:pStyle w:val="ListParagraph"/>
        <w:numPr>
          <w:ilvl w:val="0"/>
          <w:numId w:val="11"/>
        </w:numPr>
      </w:pPr>
      <w:r>
        <w:t>Calibration: QPSK DFT-s-OFDM 100RB with 1dB backoff</w:t>
      </w:r>
    </w:p>
    <w:p w14:paraId="64B27EF1" w14:textId="6E127770" w:rsidR="00BC7E8C" w:rsidRDefault="00BC7E8C" w:rsidP="00BC7E8C">
      <w:pPr>
        <w:pStyle w:val="ListParagraph"/>
        <w:numPr>
          <w:ilvl w:val="0"/>
          <w:numId w:val="11"/>
        </w:numPr>
      </w:pPr>
      <w:r>
        <w:t>ACLR: 27dB</w:t>
      </w:r>
      <w:r w:rsidR="00FC048E">
        <w:t xml:space="preserve"> &amp; 30dB</w:t>
      </w:r>
    </w:p>
    <w:p w14:paraId="2EBCC542" w14:textId="77777777" w:rsidR="00BC7E8C" w:rsidRDefault="00BC7E8C" w:rsidP="00BC7E8C">
      <w:pPr>
        <w:pStyle w:val="ListParagraph"/>
        <w:numPr>
          <w:ilvl w:val="0"/>
          <w:numId w:val="11"/>
        </w:numPr>
      </w:pPr>
      <w:r>
        <w:t>SEM: NR-U</w:t>
      </w:r>
    </w:p>
    <w:p w14:paraId="5C5582E8" w14:textId="77777777" w:rsidR="00BC7E8C" w:rsidRDefault="00BC7E8C" w:rsidP="00BC7E8C">
      <w:pPr>
        <w:pStyle w:val="ListParagraph"/>
        <w:numPr>
          <w:ilvl w:val="0"/>
          <w:numId w:val="11"/>
        </w:numPr>
      </w:pPr>
      <w:r>
        <w:t>Image rejection: -28dBc</w:t>
      </w:r>
    </w:p>
    <w:p w14:paraId="0267F884" w14:textId="639F498B" w:rsidR="00586F59" w:rsidRDefault="00BC7E8C" w:rsidP="00586F59">
      <w:pPr>
        <w:pStyle w:val="ListParagraph"/>
        <w:numPr>
          <w:ilvl w:val="0"/>
          <w:numId w:val="11"/>
        </w:numPr>
      </w:pPr>
      <w:r>
        <w:t>Carrier leakage rejection: -28dBc</w:t>
      </w:r>
    </w:p>
    <w:p w14:paraId="70D550C7" w14:textId="048D6D21" w:rsidR="00586F59" w:rsidRDefault="00586F59" w:rsidP="00586F59">
      <w:pPr>
        <w:pStyle w:val="ListParagraph"/>
        <w:numPr>
          <w:ilvl w:val="0"/>
          <w:numId w:val="11"/>
        </w:numPr>
      </w:pPr>
      <w:r>
        <w:t xml:space="preserve">MPR simulations include EVM and IBE </w:t>
      </w:r>
      <w:r w:rsidR="00FC048E">
        <w:t>requirements</w:t>
      </w:r>
    </w:p>
    <w:p w14:paraId="18275279" w14:textId="74136E3A" w:rsidR="00BC7E8C" w:rsidRDefault="00BC7E8C" w:rsidP="009872C6">
      <w:pPr>
        <w:jc w:val="both"/>
      </w:pPr>
      <w:r>
        <w:t xml:space="preserve">The PA was simulated with the listed impairments and the results evaluated with the given spectral requirements. The 0dB reference was obtained by finding the maximum </w:t>
      </w:r>
      <w:proofErr w:type="spellStart"/>
      <w:r>
        <w:t>inband</w:t>
      </w:r>
      <w:proofErr w:type="spellEnd"/>
      <w:r>
        <w:t xml:space="preserve"> power with 1MHz aggregation bandwidth. The mask was applied accordingly. Before identifying the reference level, the carrier leakage was removed to avoid an offset in the     NR-U SEM mask. Simulations were conducted for full carrier and interlace operation. </w:t>
      </w:r>
    </w:p>
    <w:p w14:paraId="35A13786" w14:textId="346FCD88" w:rsidR="00BC7E8C" w:rsidRDefault="00BC7E8C" w:rsidP="00BC7E8C">
      <w:pPr>
        <w:pStyle w:val="Heading5"/>
      </w:pPr>
      <w:r>
        <w:t>2.1 PC3 MPR</w:t>
      </w:r>
    </w:p>
    <w:p w14:paraId="6951BF89" w14:textId="77777777" w:rsidR="00B44097" w:rsidRDefault="007B2CA2" w:rsidP="00343F7D">
      <w:pPr>
        <w:jc w:val="both"/>
      </w:pPr>
      <w:r>
        <w:t>Below the simulations results are presented for ACLR of 27dBc and 30dBc.</w:t>
      </w:r>
      <w:r w:rsidR="00B576CF">
        <w:t xml:space="preserve"> </w:t>
      </w:r>
      <w:r w:rsidR="00FE7CA2">
        <w:t>The</w:t>
      </w:r>
      <w:r w:rsidR="00B576CF">
        <w:t xml:space="preserve"> results for ACLR of 27dBc are presented</w:t>
      </w:r>
      <w:r w:rsidR="00FE7CA2">
        <w:t xml:space="preserve"> in Figure 1 and Table 2 while the results for 30dBc are found in Figure 2 and Table 3</w:t>
      </w:r>
      <w:r w:rsidR="00B576CF">
        <w:t>.</w:t>
      </w:r>
      <w:r w:rsidR="007E6411">
        <w:t xml:space="preserve"> </w:t>
      </w:r>
    </w:p>
    <w:p w14:paraId="402C96F3" w14:textId="4EF9CD6F" w:rsidR="007B2CA2" w:rsidRPr="007B2CA2" w:rsidRDefault="00B44097" w:rsidP="00343F7D">
      <w:pPr>
        <w:jc w:val="both"/>
      </w:pPr>
      <w:r>
        <w:t>For</w:t>
      </w:r>
      <w:r w:rsidR="001013B3">
        <w:t xml:space="preserve"> lower order modulations of up to 16QAM the 27dBc</w:t>
      </w:r>
      <w:r>
        <w:t xml:space="preserve"> ACLR</w:t>
      </w:r>
      <w:r w:rsidR="001013B3">
        <w:t xml:space="preserve"> is found to provide almost the same power back-off limitation as</w:t>
      </w:r>
      <w:r w:rsidR="00E613DA">
        <w:t xml:space="preserve"> NR-U</w:t>
      </w:r>
      <w:r>
        <w:t xml:space="preserve"> SEM</w:t>
      </w:r>
      <w:r w:rsidR="001013B3">
        <w:t xml:space="preserve">. For higher order modulations the EVM </w:t>
      </w:r>
      <w:r w:rsidR="006A7136">
        <w:t>represents the limit for the output power.</w:t>
      </w:r>
      <w:r w:rsidR="002C1AA3">
        <w:t xml:space="preserve"> </w:t>
      </w:r>
      <w:r w:rsidR="00343F7D">
        <w:t>With 30dBc ACLR the main limitation for lower order modulations</w:t>
      </w:r>
      <w:r w:rsidR="00942875">
        <w:t xml:space="preserve"> is ACLR</w:t>
      </w:r>
      <w:r w:rsidR="00481DA7">
        <w:t xml:space="preserve"> and</w:t>
      </w:r>
      <w:r w:rsidR="0095196B">
        <w:t xml:space="preserve"> the proposed values are</w:t>
      </w:r>
      <w:r w:rsidR="00481DA7">
        <w:t xml:space="preserve"> 0.5 to 1.0dB increased</w:t>
      </w:r>
      <w:r w:rsidR="0095196B">
        <w:t>.</w:t>
      </w:r>
    </w:p>
    <w:p w14:paraId="098E8810" w14:textId="5892B323" w:rsidR="0035153F" w:rsidRDefault="0035153F" w:rsidP="0035153F">
      <w:pPr>
        <w:jc w:val="center"/>
      </w:pPr>
      <w:r>
        <w:t>Table1: Signal Setup for MPR</w:t>
      </w:r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35153F" w14:paraId="6002DE71" w14:textId="77777777" w:rsidTr="007639F1"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3C067560" w14:textId="77777777" w:rsidR="0035153F" w:rsidRDefault="0035153F" w:rsidP="007639F1">
            <w:pPr>
              <w:spacing w:after="0"/>
              <w:jc w:val="center"/>
            </w:pPr>
            <w:r>
              <w:t>ID</w:t>
            </w:r>
          </w:p>
        </w:tc>
        <w:tc>
          <w:tcPr>
            <w:tcW w:w="1150" w:type="dxa"/>
            <w:shd w:val="pct10" w:color="auto" w:fill="auto"/>
          </w:tcPr>
          <w:p w14:paraId="5ED1BA1E" w14:textId="77777777" w:rsidR="0035153F" w:rsidRDefault="0035153F" w:rsidP="007639F1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626" w:type="dxa"/>
            <w:shd w:val="pct10" w:color="auto" w:fill="auto"/>
          </w:tcPr>
          <w:p w14:paraId="2EDDED5C" w14:textId="77777777" w:rsidR="0035153F" w:rsidRDefault="0035153F" w:rsidP="007639F1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2937" w:type="dxa"/>
            <w:shd w:val="pct10" w:color="auto" w:fill="auto"/>
          </w:tcPr>
          <w:p w14:paraId="12E7C1CF" w14:textId="77777777" w:rsidR="0035153F" w:rsidRDefault="0035153F" w:rsidP="007639F1">
            <w:pPr>
              <w:spacing w:after="0"/>
              <w:jc w:val="center"/>
            </w:pPr>
            <w:r>
              <w:t>Allocation</w:t>
            </w:r>
          </w:p>
        </w:tc>
      </w:tr>
      <w:tr w:rsidR="00581590" w14:paraId="14397D39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691C7063" w14:textId="6175A9AA" w:rsidR="00581590" w:rsidRDefault="00581590" w:rsidP="00581590">
            <w:pPr>
              <w:spacing w:after="0"/>
              <w:jc w:val="center"/>
            </w:pPr>
            <w:r>
              <w:t>1</w:t>
            </w:r>
          </w:p>
        </w:tc>
        <w:tc>
          <w:tcPr>
            <w:tcW w:w="1150" w:type="dxa"/>
          </w:tcPr>
          <w:p w14:paraId="03106FEB" w14:textId="400F473E" w:rsidR="00581590" w:rsidRDefault="00581590" w:rsidP="00581590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2626" w:type="dxa"/>
          </w:tcPr>
          <w:p w14:paraId="28A237B4" w14:textId="2744E8BB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723FCA1C" w14:textId="19A11D6F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36672DB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13D04478" w14:textId="0BE15CA6" w:rsidR="00581590" w:rsidRDefault="0040786D" w:rsidP="00581590">
            <w:pPr>
              <w:spacing w:after="0"/>
              <w:jc w:val="center"/>
            </w:pPr>
            <w:r>
              <w:t>2</w:t>
            </w:r>
          </w:p>
        </w:tc>
        <w:tc>
          <w:tcPr>
            <w:tcW w:w="1150" w:type="dxa"/>
          </w:tcPr>
          <w:p w14:paraId="37DF65FE" w14:textId="488758A9" w:rsidR="00581590" w:rsidRDefault="00581590" w:rsidP="00581590">
            <w:pPr>
              <w:spacing w:after="0"/>
              <w:jc w:val="center"/>
            </w:pPr>
            <w:r w:rsidRPr="00A575F2">
              <w:t>Pi/2 BPSK</w:t>
            </w:r>
          </w:p>
        </w:tc>
        <w:tc>
          <w:tcPr>
            <w:tcW w:w="2626" w:type="dxa"/>
          </w:tcPr>
          <w:p w14:paraId="1058962C" w14:textId="51FB5342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185C1BE" w14:textId="31B5F7D9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07B835D2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22EB6AD7" w14:textId="6701707D" w:rsidR="00581590" w:rsidRDefault="0040786D" w:rsidP="00581590">
            <w:pPr>
              <w:spacing w:after="0"/>
              <w:jc w:val="center"/>
            </w:pPr>
            <w:r>
              <w:t>3</w:t>
            </w:r>
          </w:p>
        </w:tc>
        <w:tc>
          <w:tcPr>
            <w:tcW w:w="1150" w:type="dxa"/>
          </w:tcPr>
          <w:p w14:paraId="3C6E7EAA" w14:textId="147159F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75FE2150" w14:textId="5B9502B0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150E6EF" w14:textId="7E950F59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F409250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7C85C0A8" w14:textId="25AF57BA" w:rsidR="00581590" w:rsidRDefault="0040786D" w:rsidP="00581590">
            <w:pPr>
              <w:spacing w:after="0"/>
              <w:jc w:val="center"/>
            </w:pPr>
            <w:r>
              <w:t>4</w:t>
            </w:r>
          </w:p>
        </w:tc>
        <w:tc>
          <w:tcPr>
            <w:tcW w:w="1150" w:type="dxa"/>
          </w:tcPr>
          <w:p w14:paraId="323CDBC7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3C826C0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10837C34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5F4CA1D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0B39BC1E" w14:textId="7272E94B" w:rsidR="00581590" w:rsidRDefault="0040786D" w:rsidP="00581590">
            <w:pPr>
              <w:spacing w:after="0"/>
              <w:jc w:val="center"/>
            </w:pPr>
            <w:r>
              <w:t>5</w:t>
            </w:r>
          </w:p>
        </w:tc>
        <w:tc>
          <w:tcPr>
            <w:tcW w:w="1150" w:type="dxa"/>
          </w:tcPr>
          <w:p w14:paraId="40F26F17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2F9C94EE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50A448E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6312F3D2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6AFA7BCC" w14:textId="15A282AB" w:rsidR="00581590" w:rsidRDefault="0040786D" w:rsidP="00581590">
            <w:pPr>
              <w:spacing w:after="0"/>
              <w:jc w:val="center"/>
            </w:pPr>
            <w:r>
              <w:lastRenderedPageBreak/>
              <w:t>6</w:t>
            </w:r>
          </w:p>
        </w:tc>
        <w:tc>
          <w:tcPr>
            <w:tcW w:w="1150" w:type="dxa"/>
          </w:tcPr>
          <w:p w14:paraId="266C22F8" w14:textId="77777777" w:rsidR="00581590" w:rsidRDefault="00581590" w:rsidP="00581590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1D864043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25C1EB6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211A3971" w14:textId="77777777" w:rsidTr="007639F1">
        <w:tc>
          <w:tcPr>
            <w:tcW w:w="528" w:type="dxa"/>
            <w:shd w:val="clear" w:color="auto" w:fill="D9D9D9" w:themeFill="background1" w:themeFillShade="D9"/>
          </w:tcPr>
          <w:p w14:paraId="034A396E" w14:textId="1D08175A" w:rsidR="00581590" w:rsidRDefault="0040786D" w:rsidP="00581590">
            <w:pPr>
              <w:spacing w:after="0"/>
              <w:jc w:val="center"/>
            </w:pPr>
            <w:r>
              <w:t>7</w:t>
            </w:r>
          </w:p>
        </w:tc>
        <w:tc>
          <w:tcPr>
            <w:tcW w:w="1150" w:type="dxa"/>
          </w:tcPr>
          <w:p w14:paraId="5189D85F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</w:tcPr>
          <w:p w14:paraId="303EA32F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6E07176A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5E298791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61A6850" w14:textId="37315B31" w:rsidR="00581590" w:rsidRDefault="0040786D" w:rsidP="00581590">
            <w:pPr>
              <w:spacing w:after="0"/>
              <w:jc w:val="center"/>
            </w:pPr>
            <w:r>
              <w:t>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3E208ABF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01779862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41D96A8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7038F44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42B77D" w14:textId="2DB2BC6B" w:rsidR="00581590" w:rsidRDefault="0040786D" w:rsidP="00581590">
            <w:pPr>
              <w:spacing w:after="0"/>
              <w:jc w:val="center"/>
            </w:pPr>
            <w:r>
              <w:t>9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C86333D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73689CAC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F4F79E2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03FB2D94" w14:textId="77777777" w:rsidTr="007639F1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E9C1E6F" w14:textId="58DAE7B6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648768C" w14:textId="77777777" w:rsidR="00581590" w:rsidRDefault="00581590" w:rsidP="00581590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4F893C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F49241D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7992A72A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8E806C" w14:textId="26700EB0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3E1AED7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3FD2E66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2E9ACB0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1955BBC2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3DE30" w14:textId="2146241A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D0F8885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F508D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E60241A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302A1AF7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10D1CE" w14:textId="2E2DEBB9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4D7485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77C045B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BC0026F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45C212D9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5949E0" w14:textId="7A44BDE2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E73EF8B" w14:textId="77777777" w:rsidR="00581590" w:rsidRDefault="00581590" w:rsidP="00581590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0B960D1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2C40A0A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77877CBC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03961C" w14:textId="7A777441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3A286B7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D16EC74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379ED0B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471BA927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3C92BEA" w14:textId="34D9F878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7A66DF8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46D5CB9D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2F11E14" w14:textId="77777777" w:rsidR="00581590" w:rsidRDefault="00581590" w:rsidP="00581590">
            <w:pPr>
              <w:spacing w:after="0"/>
              <w:jc w:val="center"/>
            </w:pPr>
            <w:r>
              <w:t>Full</w:t>
            </w:r>
          </w:p>
        </w:tc>
      </w:tr>
      <w:tr w:rsidR="00581590" w14:paraId="74B32169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B350660" w14:textId="7BCBB143" w:rsidR="00581590" w:rsidRDefault="00581590" w:rsidP="00581590">
            <w:pPr>
              <w:spacing w:after="0"/>
              <w:jc w:val="center"/>
            </w:pPr>
            <w:r>
              <w:t>1</w:t>
            </w:r>
            <w:r w:rsidR="0040786D">
              <w:t>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C42561D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7EE43B7" w14:textId="77777777" w:rsidR="00581590" w:rsidRDefault="00581590" w:rsidP="0058159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AA8B1A0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  <w:tr w:rsidR="00581590" w14:paraId="44AE6F1C" w14:textId="77777777" w:rsidTr="007639F1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715B4A1" w14:textId="23B1A901" w:rsidR="00581590" w:rsidRDefault="0040786D" w:rsidP="00581590">
            <w:pPr>
              <w:spacing w:after="0"/>
              <w:jc w:val="center"/>
            </w:pPr>
            <w:r>
              <w:t>18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6BF4527" w14:textId="77777777" w:rsidR="00581590" w:rsidRDefault="00581590" w:rsidP="00581590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2CCB9A4" w14:textId="77777777" w:rsidR="00581590" w:rsidRDefault="00581590" w:rsidP="0058159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2FAA590" w14:textId="77777777" w:rsidR="00581590" w:rsidRDefault="00581590" w:rsidP="00581590">
            <w:pPr>
              <w:spacing w:after="0"/>
              <w:jc w:val="center"/>
            </w:pPr>
            <w:r>
              <w:t>Interlaced</w:t>
            </w:r>
          </w:p>
        </w:tc>
      </w:tr>
    </w:tbl>
    <w:p w14:paraId="39C1E42C" w14:textId="572153FC" w:rsidR="00BC7E8C" w:rsidRDefault="00BC7E8C" w:rsidP="00BC7E8C">
      <w:pPr>
        <w:pStyle w:val="Heading5"/>
      </w:pPr>
    </w:p>
    <w:p w14:paraId="349FDF70" w14:textId="253EDF58" w:rsidR="00581590" w:rsidRDefault="00BB398E" w:rsidP="00581590">
      <w:r w:rsidRPr="00BB398E">
        <w:rPr>
          <w:noProof/>
        </w:rPr>
        <w:drawing>
          <wp:inline distT="0" distB="0" distL="0" distR="0" wp14:anchorId="554D8B23" wp14:editId="2409C107">
            <wp:extent cx="6122035" cy="187769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AF67A" w14:textId="2A004462" w:rsidR="00BB398E" w:rsidRDefault="00BB398E" w:rsidP="00BB398E">
      <w:pPr>
        <w:jc w:val="center"/>
      </w:pPr>
      <w:r>
        <w:t>Figure 1: Required power backoff for PC3 with 27dB ACLR</w:t>
      </w:r>
    </w:p>
    <w:p w14:paraId="733CC574" w14:textId="48800FC8" w:rsidR="003932D8" w:rsidRPr="00DB6F76" w:rsidRDefault="003932D8" w:rsidP="003932D8">
      <w:pPr>
        <w:pStyle w:val="TH"/>
        <w:rPr>
          <w:rFonts w:ascii="Times New Roman" w:hAnsi="Times New Roman"/>
          <w:b w:val="0"/>
          <w:bCs/>
        </w:rPr>
      </w:pPr>
      <w:r w:rsidRPr="00DB6F76">
        <w:rPr>
          <w:rFonts w:ascii="Times New Roman" w:hAnsi="Times New Roman"/>
          <w:b w:val="0"/>
          <w:bCs/>
        </w:rPr>
        <w:t xml:space="preserve">Table </w:t>
      </w:r>
      <w:r w:rsidR="000146CC" w:rsidRPr="00DB6F76">
        <w:rPr>
          <w:rFonts w:ascii="Times New Roman" w:hAnsi="Times New Roman"/>
          <w:b w:val="0"/>
          <w:bCs/>
        </w:rPr>
        <w:t>2:</w:t>
      </w:r>
      <w:r w:rsidRPr="00DB6F76">
        <w:rPr>
          <w:rFonts w:ascii="Times New Roman" w:hAnsi="Times New Roman"/>
          <w:b w:val="0"/>
          <w:bCs/>
        </w:rPr>
        <w:t xml:space="preserve"> </w:t>
      </w:r>
      <w:r w:rsidR="007B2CA2" w:rsidRPr="00DB6F76">
        <w:rPr>
          <w:rFonts w:ascii="Times New Roman" w:hAnsi="Times New Roman"/>
          <w:b w:val="0"/>
          <w:bCs/>
        </w:rPr>
        <w:t>Proposed MPR for PC3 with 27dBc ACLR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3932D8" w:rsidRPr="00A1115A" w14:paraId="219C262F" w14:textId="77777777" w:rsidTr="007639F1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D6FDDFC" w14:textId="77777777" w:rsidR="003932D8" w:rsidRPr="00A1115A" w:rsidRDefault="003932D8" w:rsidP="007639F1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47A40DA6" w14:textId="77777777" w:rsidR="003932D8" w:rsidRPr="00A1115A" w:rsidRDefault="003932D8" w:rsidP="007639F1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7BAC71F1" w14:textId="77777777" w:rsidR="003932D8" w:rsidRPr="00A1115A" w:rsidRDefault="003932D8" w:rsidP="007639F1">
            <w:pPr>
              <w:pStyle w:val="TAH"/>
            </w:pPr>
            <w:r w:rsidRPr="00A1115A">
              <w:t>RB Allocation</w:t>
            </w:r>
          </w:p>
        </w:tc>
      </w:tr>
      <w:tr w:rsidR="003932D8" w:rsidRPr="00A1115A" w14:paraId="63F3D6E8" w14:textId="77777777" w:rsidTr="007639F1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1A7D2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9401FD1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350" w:type="dxa"/>
          </w:tcPr>
          <w:p w14:paraId="5C1190EE" w14:textId="77777777" w:rsidR="003932D8" w:rsidRPr="00A1115A" w:rsidRDefault="003932D8" w:rsidP="007639F1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28F1EBE7" w14:textId="77777777" w:rsidR="003932D8" w:rsidRPr="00A1115A" w:rsidRDefault="003932D8" w:rsidP="007639F1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3932D8" w:rsidRPr="00A1115A" w14:paraId="4278C46B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C8861E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372038F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6A369DCB" w14:textId="77777777" w:rsidR="003932D8" w:rsidRPr="00A1115A" w:rsidRDefault="003932D8" w:rsidP="007639F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0.5</w:t>
            </w:r>
          </w:p>
        </w:tc>
        <w:tc>
          <w:tcPr>
            <w:tcW w:w="1440" w:type="dxa"/>
          </w:tcPr>
          <w:p w14:paraId="4C505FD1" w14:textId="3CE17264" w:rsidR="003932D8" w:rsidRPr="00A1115A" w:rsidRDefault="003932D8" w:rsidP="007639F1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AF6D1D">
              <w:rPr>
                <w:b w:val="0"/>
                <w:bCs/>
                <w:sz w:val="18"/>
                <w:szCs w:val="18"/>
              </w:rPr>
              <w:t>2.0</w:t>
            </w:r>
          </w:p>
        </w:tc>
      </w:tr>
      <w:tr w:rsidR="003932D8" w:rsidRPr="00A1115A" w14:paraId="5017386B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E14218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5556032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5FC4500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1.</w:t>
            </w:r>
            <w:r>
              <w:rPr>
                <w:b w:val="0"/>
                <w:bCs/>
                <w:sz w:val="18"/>
                <w:szCs w:val="18"/>
              </w:rPr>
              <w:t>0</w:t>
            </w:r>
          </w:p>
        </w:tc>
        <w:tc>
          <w:tcPr>
            <w:tcW w:w="1440" w:type="dxa"/>
          </w:tcPr>
          <w:p w14:paraId="093EFA5B" w14:textId="558645B6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A1115A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2.0</w:t>
            </w:r>
          </w:p>
        </w:tc>
      </w:tr>
      <w:tr w:rsidR="003932D8" w:rsidRPr="00A1115A" w14:paraId="4F5E8000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5DC460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E77364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0E69794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14:paraId="7F5DDFC5" w14:textId="311AA8E6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24C0DB9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7616E84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FD9BB15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0EEAFBA9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14:paraId="67C52C94" w14:textId="0390368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3.</w:t>
            </w:r>
            <w:r w:rsidR="00405DFB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CA867DF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73186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0F3A7D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0E79B101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6D88300E" w14:textId="240C1D5E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7228F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7228F9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5.</w:t>
            </w:r>
            <w:r w:rsidR="0030370A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28F9AD9C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3A5A75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05105E9D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600A6980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14:paraId="0A7E43BF" w14:textId="1EC5E8A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5A7153AA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D860E7E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AE6C2ED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31D0DF0E" w14:textId="6461B05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F15292">
              <w:rPr>
                <w:b w:val="0"/>
                <w:bCs/>
                <w:sz w:val="18"/>
                <w:szCs w:val="18"/>
              </w:rPr>
              <w:t>3.0</w:t>
            </w:r>
          </w:p>
        </w:tc>
        <w:tc>
          <w:tcPr>
            <w:tcW w:w="1440" w:type="dxa"/>
          </w:tcPr>
          <w:p w14:paraId="3509F7B9" w14:textId="02BA348A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3.</w:t>
            </w:r>
            <w:r w:rsidR="00F15292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BAFA040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8A38A55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44FEB618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7A9CA10A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65DAF32B" w14:textId="3B2974F2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405DFB">
              <w:rPr>
                <w:b w:val="0"/>
                <w:bCs/>
                <w:sz w:val="18"/>
                <w:szCs w:val="18"/>
              </w:rPr>
              <w:t>5.0</w:t>
            </w:r>
          </w:p>
        </w:tc>
      </w:tr>
      <w:tr w:rsidR="003932D8" w:rsidRPr="00A1115A" w14:paraId="7A294B07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3BA372BE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875C568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2922ED37" w14:textId="77777777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1440" w:type="dxa"/>
          </w:tcPr>
          <w:p w14:paraId="3BF326EE" w14:textId="2C497A8C" w:rsidR="003932D8" w:rsidRPr="00A1115A" w:rsidRDefault="003932D8" w:rsidP="007639F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836E0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1836E0">
              <w:rPr>
                <w:b w:val="0"/>
                <w:bCs/>
                <w:sz w:val="18"/>
                <w:szCs w:val="18"/>
              </w:rPr>
              <w:t xml:space="preserve"> </w:t>
            </w:r>
            <w:r w:rsidR="00405DFB">
              <w:rPr>
                <w:b w:val="0"/>
                <w:bCs/>
                <w:sz w:val="18"/>
                <w:szCs w:val="18"/>
              </w:rPr>
              <w:t>7.0</w:t>
            </w:r>
          </w:p>
        </w:tc>
      </w:tr>
      <w:tr w:rsidR="003932D8" w:rsidRPr="00A1115A" w14:paraId="5FF0A891" w14:textId="77777777" w:rsidTr="007639F1">
        <w:trPr>
          <w:trHeight w:val="20"/>
          <w:jc w:val="center"/>
        </w:trPr>
        <w:tc>
          <w:tcPr>
            <w:tcW w:w="6030" w:type="dxa"/>
            <w:gridSpan w:val="4"/>
          </w:tcPr>
          <w:p w14:paraId="1D305231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61CDE502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32D77B4F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the transmitted sub-bands for wideband operation are transmitted according to configuration B in Table 6.2F.2-2.</w:t>
            </w:r>
          </w:p>
          <w:p w14:paraId="0FA249AA" w14:textId="77777777" w:rsidR="003932D8" w:rsidRPr="00A1115A" w:rsidRDefault="003932D8" w:rsidP="007639F1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674C3FE9" w14:textId="77777777" w:rsidR="003932D8" w:rsidRDefault="003932D8" w:rsidP="00BB398E">
      <w:pPr>
        <w:jc w:val="center"/>
      </w:pPr>
    </w:p>
    <w:p w14:paraId="73B077E2" w14:textId="29CEB032" w:rsidR="00BB398E" w:rsidRDefault="00BB398E" w:rsidP="00581590"/>
    <w:p w14:paraId="794A32B8" w14:textId="3473D241" w:rsidR="00BB398E" w:rsidRDefault="00BB398E" w:rsidP="00581590">
      <w:r w:rsidRPr="00BB398E">
        <w:rPr>
          <w:noProof/>
        </w:rPr>
        <w:lastRenderedPageBreak/>
        <w:drawing>
          <wp:inline distT="0" distB="0" distL="0" distR="0" wp14:anchorId="12351715" wp14:editId="55B6CC2A">
            <wp:extent cx="6122035" cy="192913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BFE44" w14:textId="5DEC2F07" w:rsidR="00BB398E" w:rsidRDefault="00BB398E" w:rsidP="00BB398E">
      <w:pPr>
        <w:jc w:val="center"/>
      </w:pPr>
      <w:r>
        <w:t xml:space="preserve">Figure </w:t>
      </w:r>
      <w:r w:rsidR="00E1788F">
        <w:t>2</w:t>
      </w:r>
      <w:r>
        <w:t>: Required power backoff for PC3 with 30dB ACLR</w:t>
      </w:r>
    </w:p>
    <w:p w14:paraId="2E7FAA27" w14:textId="56A3AB7B" w:rsidR="003932D8" w:rsidRPr="00DB6F76" w:rsidRDefault="003932D8" w:rsidP="003932D8">
      <w:pPr>
        <w:pStyle w:val="TH"/>
        <w:rPr>
          <w:rFonts w:ascii="Times New Roman" w:hAnsi="Times New Roman"/>
          <w:b w:val="0"/>
          <w:bCs/>
        </w:rPr>
      </w:pPr>
      <w:r w:rsidRPr="00DB6F76">
        <w:rPr>
          <w:rFonts w:ascii="Times New Roman" w:hAnsi="Times New Roman"/>
          <w:b w:val="0"/>
          <w:bCs/>
        </w:rPr>
        <w:t xml:space="preserve">Table </w:t>
      </w:r>
      <w:r w:rsidR="000146CC" w:rsidRPr="00DB6F76">
        <w:rPr>
          <w:rFonts w:ascii="Times New Roman" w:hAnsi="Times New Roman"/>
          <w:b w:val="0"/>
          <w:bCs/>
        </w:rPr>
        <w:t>3:</w:t>
      </w:r>
      <w:r w:rsidRPr="00DB6F76">
        <w:rPr>
          <w:rFonts w:ascii="Times New Roman" w:hAnsi="Times New Roman"/>
          <w:b w:val="0"/>
          <w:bCs/>
        </w:rPr>
        <w:t xml:space="preserve"> </w:t>
      </w:r>
      <w:r w:rsidR="007B2CA2" w:rsidRPr="00DB6F76">
        <w:rPr>
          <w:rFonts w:ascii="Times New Roman" w:hAnsi="Times New Roman"/>
          <w:b w:val="0"/>
          <w:bCs/>
        </w:rPr>
        <w:t>Proposed MPR for PC3 with 30dBc ACLR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</w:tblGrid>
      <w:tr w:rsidR="003932D8" w:rsidRPr="00A1115A" w14:paraId="57582F7E" w14:textId="77777777" w:rsidTr="007639F1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72AF6E16" w14:textId="77777777" w:rsidR="003932D8" w:rsidRPr="00A1115A" w:rsidRDefault="003932D8" w:rsidP="007639F1">
            <w:pPr>
              <w:pStyle w:val="TAH"/>
            </w:pPr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4F1F2C9D" w14:textId="77777777" w:rsidR="003932D8" w:rsidRPr="00A1115A" w:rsidRDefault="003932D8" w:rsidP="007639F1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</w:tcPr>
          <w:p w14:paraId="79FF6F27" w14:textId="77777777" w:rsidR="003932D8" w:rsidRPr="00A1115A" w:rsidRDefault="003932D8" w:rsidP="007639F1">
            <w:pPr>
              <w:pStyle w:val="TAH"/>
            </w:pPr>
            <w:r w:rsidRPr="00A1115A">
              <w:t>RB Allocation</w:t>
            </w:r>
          </w:p>
        </w:tc>
      </w:tr>
      <w:tr w:rsidR="003932D8" w:rsidRPr="00A1115A" w14:paraId="0B2EC255" w14:textId="77777777" w:rsidTr="007639F1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2C638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6A1B3D30" w14:textId="77777777" w:rsidR="003932D8" w:rsidRPr="00A1115A" w:rsidRDefault="003932D8" w:rsidP="007639F1">
            <w:pPr>
              <w:pStyle w:val="TAH"/>
            </w:pPr>
          </w:p>
        </w:tc>
        <w:tc>
          <w:tcPr>
            <w:tcW w:w="1350" w:type="dxa"/>
          </w:tcPr>
          <w:p w14:paraId="32075B8A" w14:textId="77777777" w:rsidR="003932D8" w:rsidRPr="00A1115A" w:rsidRDefault="003932D8" w:rsidP="007639F1">
            <w:pPr>
              <w:pStyle w:val="TAH"/>
            </w:pPr>
            <w:r w:rsidRPr="00A1115A">
              <w:t>Full</w:t>
            </w:r>
            <w:r w:rsidRPr="00A1115A">
              <w:rPr>
                <w:bCs/>
                <w:vertAlign w:val="superscript"/>
              </w:rPr>
              <w:t>2</w:t>
            </w:r>
            <w:r w:rsidRPr="00A1115A">
              <w:t xml:space="preserve"> (dB)</w:t>
            </w:r>
          </w:p>
        </w:tc>
        <w:tc>
          <w:tcPr>
            <w:tcW w:w="1440" w:type="dxa"/>
          </w:tcPr>
          <w:p w14:paraId="5F4F95B2" w14:textId="77777777" w:rsidR="003932D8" w:rsidRPr="00A1115A" w:rsidRDefault="003932D8" w:rsidP="007639F1">
            <w:pPr>
              <w:pStyle w:val="TAH"/>
            </w:pPr>
            <w:r w:rsidRPr="00A1115A">
              <w:t>Partial</w:t>
            </w:r>
            <w:r w:rsidRPr="00A1115A">
              <w:rPr>
                <w:bCs/>
                <w:vertAlign w:val="superscript"/>
              </w:rPr>
              <w:t>3</w:t>
            </w:r>
            <w:r w:rsidRPr="00A1115A">
              <w:t xml:space="preserve"> (dB)</w:t>
            </w:r>
          </w:p>
        </w:tc>
      </w:tr>
      <w:tr w:rsidR="003932D8" w:rsidRPr="00A1115A" w14:paraId="543F53EF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BE1E33D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548" w:type="dxa"/>
          </w:tcPr>
          <w:p w14:paraId="43D76304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Pi/2 BPSK</w:t>
            </w:r>
            <w:r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350" w:type="dxa"/>
          </w:tcPr>
          <w:p w14:paraId="38FE71B6" w14:textId="3C38AFA9" w:rsidR="003932D8" w:rsidRPr="00A1115A" w:rsidRDefault="003932D8" w:rsidP="003932D8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EF765B">
              <w:rPr>
                <w:b w:val="0"/>
                <w:bCs/>
                <w:sz w:val="18"/>
                <w:szCs w:val="18"/>
              </w:rPr>
              <w:t>1.0</w:t>
            </w:r>
          </w:p>
        </w:tc>
        <w:tc>
          <w:tcPr>
            <w:tcW w:w="1440" w:type="dxa"/>
          </w:tcPr>
          <w:p w14:paraId="145D241E" w14:textId="01D0B6BF" w:rsidR="003932D8" w:rsidRPr="00A1115A" w:rsidRDefault="003932D8" w:rsidP="003932D8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="00566033">
              <w:rPr>
                <w:rFonts w:cs="Arial"/>
                <w:b w:val="0"/>
                <w:bCs/>
                <w:sz w:val="18"/>
                <w:szCs w:val="18"/>
              </w:rPr>
              <w:t xml:space="preserve"> </w:t>
            </w:r>
            <w:r w:rsidR="003C1558">
              <w:rPr>
                <w:b w:val="0"/>
                <w:bCs/>
                <w:sz w:val="18"/>
                <w:szCs w:val="18"/>
              </w:rPr>
              <w:t>2.</w:t>
            </w:r>
            <w:r w:rsidR="007D37D4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392BE9F2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C83EB24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BE08C76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4079502D" w14:textId="78A7C68B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1.5</w:t>
            </w:r>
          </w:p>
        </w:tc>
        <w:tc>
          <w:tcPr>
            <w:tcW w:w="1440" w:type="dxa"/>
          </w:tcPr>
          <w:p w14:paraId="0905A8DD" w14:textId="66C2352B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2.</w:t>
            </w:r>
            <w:r w:rsidR="007D37D4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1AB23653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4BAC393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BEDD65C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1E458035" w14:textId="4F32F06F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440" w:type="dxa"/>
          </w:tcPr>
          <w:p w14:paraId="6B544399" w14:textId="68D0176C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7D37D4">
              <w:rPr>
                <w:b w:val="0"/>
                <w:bCs/>
                <w:sz w:val="18"/>
                <w:szCs w:val="18"/>
              </w:rPr>
              <w:t>3.0</w:t>
            </w:r>
          </w:p>
        </w:tc>
      </w:tr>
      <w:tr w:rsidR="003932D8" w:rsidRPr="00A1115A" w14:paraId="40B07CE2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1DADDCD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47BDE8A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1F14F82D" w14:textId="280B0F3D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2.5</w:t>
            </w:r>
          </w:p>
        </w:tc>
        <w:tc>
          <w:tcPr>
            <w:tcW w:w="1440" w:type="dxa"/>
          </w:tcPr>
          <w:p w14:paraId="028197FD" w14:textId="3DD0FD1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3.</w:t>
            </w:r>
            <w:r w:rsidR="009E7D20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3932D8" w:rsidRPr="00A1115A" w14:paraId="3BEA104C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3B7E1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02A2120D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1E9B3200" w14:textId="46D72843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42D9E319" w14:textId="6ED1E2B5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9E7D20">
              <w:rPr>
                <w:b w:val="0"/>
                <w:bCs/>
                <w:sz w:val="18"/>
                <w:szCs w:val="18"/>
              </w:rPr>
              <w:t>5</w:t>
            </w:r>
            <w:r w:rsidR="00566033">
              <w:rPr>
                <w:b w:val="0"/>
                <w:bCs/>
                <w:sz w:val="18"/>
                <w:szCs w:val="18"/>
              </w:rPr>
              <w:t>.5</w:t>
            </w:r>
          </w:p>
        </w:tc>
      </w:tr>
      <w:tr w:rsidR="003932D8" w:rsidRPr="00A1115A" w14:paraId="61255105" w14:textId="77777777" w:rsidTr="007639F1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D8001C3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548" w:type="dxa"/>
          </w:tcPr>
          <w:p w14:paraId="52D05AA0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350" w:type="dxa"/>
          </w:tcPr>
          <w:p w14:paraId="1E317C3A" w14:textId="03F86B2B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14:paraId="6B777736" w14:textId="70D26D54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AF6D1D">
              <w:rPr>
                <w:b w:val="0"/>
                <w:bCs/>
                <w:sz w:val="18"/>
                <w:szCs w:val="18"/>
              </w:rPr>
              <w:t>4.0</w:t>
            </w:r>
          </w:p>
        </w:tc>
      </w:tr>
      <w:tr w:rsidR="003932D8" w:rsidRPr="00A1115A" w14:paraId="6C0F3ED0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FA21723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385E9041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350" w:type="dxa"/>
          </w:tcPr>
          <w:p w14:paraId="1ED0CEE1" w14:textId="4C829664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3.5</w:t>
            </w:r>
          </w:p>
        </w:tc>
        <w:tc>
          <w:tcPr>
            <w:tcW w:w="1440" w:type="dxa"/>
          </w:tcPr>
          <w:p w14:paraId="4B9D493B" w14:textId="37842840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AF6D1D">
              <w:rPr>
                <w:b w:val="0"/>
                <w:bCs/>
                <w:sz w:val="18"/>
                <w:szCs w:val="18"/>
              </w:rPr>
              <w:t>4.0</w:t>
            </w:r>
          </w:p>
        </w:tc>
      </w:tr>
      <w:tr w:rsidR="003932D8" w:rsidRPr="00A1115A" w14:paraId="7A6A6724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FE99E5C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606CFF5E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350" w:type="dxa"/>
          </w:tcPr>
          <w:p w14:paraId="508DB215" w14:textId="419DAFC1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4.5</w:t>
            </w:r>
          </w:p>
        </w:tc>
        <w:tc>
          <w:tcPr>
            <w:tcW w:w="1440" w:type="dxa"/>
          </w:tcPr>
          <w:p w14:paraId="66F5AFE9" w14:textId="2C4278FF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9E7D20">
              <w:rPr>
                <w:b w:val="0"/>
                <w:bCs/>
                <w:sz w:val="18"/>
                <w:szCs w:val="18"/>
              </w:rPr>
              <w:t>5.0</w:t>
            </w:r>
          </w:p>
        </w:tc>
      </w:tr>
      <w:tr w:rsidR="003932D8" w:rsidRPr="00A1115A" w14:paraId="5B1EF286" w14:textId="77777777" w:rsidTr="007639F1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5F03C6B0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548" w:type="dxa"/>
          </w:tcPr>
          <w:p w14:paraId="2EEA3C75" w14:textId="77777777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350" w:type="dxa"/>
          </w:tcPr>
          <w:p w14:paraId="6B1E2B45" w14:textId="55DAB1F5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566033">
              <w:rPr>
                <w:b w:val="0"/>
                <w:bCs/>
                <w:sz w:val="18"/>
                <w:szCs w:val="18"/>
              </w:rPr>
              <w:t>6.5</w:t>
            </w:r>
          </w:p>
        </w:tc>
        <w:tc>
          <w:tcPr>
            <w:tcW w:w="1440" w:type="dxa"/>
          </w:tcPr>
          <w:p w14:paraId="7F6EDCF0" w14:textId="0D1F6E6F" w:rsidR="003932D8" w:rsidRPr="00A1115A" w:rsidRDefault="003932D8" w:rsidP="003932D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C25E9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CC25E9">
              <w:rPr>
                <w:b w:val="0"/>
                <w:bCs/>
                <w:sz w:val="18"/>
                <w:szCs w:val="18"/>
              </w:rPr>
              <w:t xml:space="preserve"> </w:t>
            </w:r>
            <w:r w:rsidR="009E7D20">
              <w:rPr>
                <w:b w:val="0"/>
                <w:bCs/>
                <w:sz w:val="18"/>
                <w:szCs w:val="18"/>
              </w:rPr>
              <w:t>7.0</w:t>
            </w:r>
          </w:p>
        </w:tc>
      </w:tr>
      <w:tr w:rsidR="003932D8" w:rsidRPr="00A1115A" w14:paraId="013B8B0F" w14:textId="77777777" w:rsidTr="007639F1">
        <w:trPr>
          <w:trHeight w:val="20"/>
          <w:jc w:val="center"/>
        </w:trPr>
        <w:tc>
          <w:tcPr>
            <w:tcW w:w="6030" w:type="dxa"/>
            <w:gridSpan w:val="4"/>
          </w:tcPr>
          <w:p w14:paraId="4D4AEAF3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4E24582C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Full RB allocation 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sub-bands are transmitted according to configuration A in Table 6.2F.2-2.</w:t>
            </w:r>
          </w:p>
          <w:p w14:paraId="63577F67" w14:textId="77777777" w:rsidR="003932D8" w:rsidRPr="00A1115A" w:rsidRDefault="003932D8" w:rsidP="007639F1">
            <w:pPr>
              <w:pStyle w:val="TAN"/>
              <w:rPr>
                <w:b/>
              </w:rPr>
            </w:pPr>
            <w:r w:rsidRPr="00A1115A">
              <w:t>NOTE 3:</w:t>
            </w:r>
            <w:r w:rsidRPr="00A1115A">
              <w:tab/>
              <w:t xml:space="preserve">Partial RB allocation 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the transmitted sub-bands for wideband operation are transmitted according to configuration B in Table 6.2F.2-2.</w:t>
            </w:r>
          </w:p>
          <w:p w14:paraId="2EBF7014" w14:textId="77777777" w:rsidR="003932D8" w:rsidRPr="00A1115A" w:rsidRDefault="003932D8" w:rsidP="007639F1">
            <w:pPr>
              <w:pStyle w:val="TAN"/>
              <w:rPr>
                <w:bCs/>
                <w:szCs w:val="18"/>
              </w:rPr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5A55D9A9" w14:textId="53E3E910" w:rsidR="00BB398E" w:rsidRDefault="00BB398E" w:rsidP="00BB398E">
      <w:pPr>
        <w:jc w:val="center"/>
      </w:pPr>
    </w:p>
    <w:p w14:paraId="6970E33A" w14:textId="03E91A97" w:rsidR="000146CC" w:rsidRPr="00581590" w:rsidRDefault="000146CC" w:rsidP="000146CC">
      <w:r w:rsidRPr="000146CC">
        <w:rPr>
          <w:b/>
          <w:bCs/>
        </w:rPr>
        <w:t>Proposal 1:</w:t>
      </w:r>
      <w:r>
        <w:t xml:space="preserve"> Dependent on the final decision </w:t>
      </w:r>
      <w:r w:rsidR="009E1102">
        <w:t>for</w:t>
      </w:r>
      <w:r>
        <w:t xml:space="preserve"> ACLR requirements either </w:t>
      </w:r>
      <w:r w:rsidR="00691155">
        <w:t>consider</w:t>
      </w:r>
      <w:r>
        <w:t xml:space="preserve"> table 2 or table 3 to specify PC3 MPR.</w:t>
      </w:r>
    </w:p>
    <w:p w14:paraId="2EBC495F" w14:textId="3793BCE1" w:rsidR="00BC7E8C" w:rsidRDefault="00BC7E8C" w:rsidP="00BC7E8C">
      <w:pPr>
        <w:pStyle w:val="Heading5"/>
      </w:pPr>
      <w:r>
        <w:t xml:space="preserve">2.2 PC3 A-MPR </w:t>
      </w:r>
    </w:p>
    <w:p w14:paraId="1F85E276" w14:textId="0346B99C" w:rsidR="007E70B8" w:rsidRDefault="00183B1F" w:rsidP="000C023C">
      <w:pPr>
        <w:jc w:val="both"/>
      </w:pPr>
      <w:r>
        <w:t>The signal setup</w:t>
      </w:r>
      <w:r w:rsidR="00691155">
        <w:t xml:space="preserve"> for A-MPR simulations</w:t>
      </w:r>
      <w:r>
        <w:t xml:space="preserve"> is provided in the table below. Full and interlaced allocations are simulated for all modulations and </w:t>
      </w:r>
      <w:r w:rsidR="00C31529">
        <w:t xml:space="preserve">the </w:t>
      </w:r>
      <w:r>
        <w:t>channel bandwidth sizes</w:t>
      </w:r>
      <w:r w:rsidR="00C31529">
        <w:t xml:space="preserve"> 20MHz. 40MHz, 60MHz, 80MHz and 100MHz</w:t>
      </w:r>
      <w:r>
        <w:t xml:space="preserve">. Wideband operation covers the case where the lowest 20MHz </w:t>
      </w:r>
      <w:r w:rsidR="00A66A50">
        <w:t>sub-band</w:t>
      </w:r>
      <w:r>
        <w:t xml:space="preserve"> is fully allocated while the other </w:t>
      </w:r>
      <w:r w:rsidR="00A66A50">
        <w:t>sub-bands</w:t>
      </w:r>
      <w:r>
        <w:t xml:space="preserve"> are empty</w:t>
      </w:r>
      <w:r w:rsidR="00DB5563">
        <w:t xml:space="preserve"> </w:t>
      </w:r>
      <w:proofErr w:type="spellStart"/>
      <w:r w:rsidR="00DB5563">
        <w:t>e.i.</w:t>
      </w:r>
      <w:proofErr w:type="spellEnd"/>
      <w:r w:rsidR="00A66A50">
        <w:t xml:space="preserve"> the sub-band configurations are</w:t>
      </w:r>
      <w:r w:rsidR="00DB5563">
        <w:t xml:space="preserve"> 10, 100, 1000 and 10000</w:t>
      </w:r>
      <w:r>
        <w:t>.</w:t>
      </w:r>
    </w:p>
    <w:p w14:paraId="78D308FD" w14:textId="77777777" w:rsidR="00127E8F" w:rsidRDefault="00127E8F" w:rsidP="000C023C">
      <w:pPr>
        <w:jc w:val="both"/>
      </w:pPr>
    </w:p>
    <w:p w14:paraId="61F53667" w14:textId="3CF70251" w:rsidR="00DB1BCE" w:rsidRDefault="00DB1BCE" w:rsidP="00C04C47">
      <w:pPr>
        <w:spacing w:after="0"/>
        <w:jc w:val="center"/>
      </w:pPr>
    </w:p>
    <w:p w14:paraId="73F2E506" w14:textId="76A5AA23" w:rsidR="00F50614" w:rsidRDefault="00F50614" w:rsidP="00F50614">
      <w:pPr>
        <w:jc w:val="center"/>
      </w:pPr>
      <w:r>
        <w:t>Table</w:t>
      </w:r>
      <w:r w:rsidR="00083F2B">
        <w:t xml:space="preserve"> 4</w:t>
      </w:r>
      <w:r>
        <w:t>: Signal Setup</w:t>
      </w:r>
    </w:p>
    <w:tbl>
      <w:tblPr>
        <w:tblStyle w:val="TableGrid"/>
        <w:tblW w:w="0" w:type="auto"/>
        <w:tblInd w:w="1195" w:type="dxa"/>
        <w:tblLook w:val="04A0" w:firstRow="1" w:lastRow="0" w:firstColumn="1" w:lastColumn="0" w:noHBand="0" w:noVBand="1"/>
      </w:tblPr>
      <w:tblGrid>
        <w:gridCol w:w="528"/>
        <w:gridCol w:w="1150"/>
        <w:gridCol w:w="2626"/>
        <w:gridCol w:w="2937"/>
      </w:tblGrid>
      <w:tr w:rsidR="00F50614" w14:paraId="685D8F0C" w14:textId="77777777" w:rsidTr="00635B98">
        <w:tc>
          <w:tcPr>
            <w:tcW w:w="528" w:type="dxa"/>
            <w:tcBorders>
              <w:bottom w:val="single" w:sz="4" w:space="0" w:color="auto"/>
            </w:tcBorders>
            <w:shd w:val="pct10" w:color="auto" w:fill="auto"/>
          </w:tcPr>
          <w:p w14:paraId="4848FA89" w14:textId="77777777" w:rsidR="00F50614" w:rsidRDefault="00F50614" w:rsidP="00635B98">
            <w:pPr>
              <w:spacing w:after="0"/>
              <w:jc w:val="center"/>
            </w:pPr>
            <w:r>
              <w:t>ID</w:t>
            </w:r>
          </w:p>
        </w:tc>
        <w:tc>
          <w:tcPr>
            <w:tcW w:w="1150" w:type="dxa"/>
            <w:shd w:val="pct10" w:color="auto" w:fill="auto"/>
          </w:tcPr>
          <w:p w14:paraId="32C02E37" w14:textId="77777777" w:rsidR="00F50614" w:rsidRDefault="00F50614" w:rsidP="00635B98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626" w:type="dxa"/>
            <w:shd w:val="pct10" w:color="auto" w:fill="auto"/>
          </w:tcPr>
          <w:p w14:paraId="11B9C2A9" w14:textId="77777777" w:rsidR="00F50614" w:rsidRDefault="00F50614" w:rsidP="00635B98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2937" w:type="dxa"/>
            <w:shd w:val="pct10" w:color="auto" w:fill="auto"/>
          </w:tcPr>
          <w:p w14:paraId="1E6D763C" w14:textId="77777777" w:rsidR="00F50614" w:rsidRDefault="00F50614" w:rsidP="00635B98">
            <w:pPr>
              <w:spacing w:after="0"/>
              <w:jc w:val="center"/>
            </w:pPr>
            <w:r>
              <w:t>Allocation</w:t>
            </w:r>
          </w:p>
        </w:tc>
      </w:tr>
      <w:tr w:rsidR="00F50614" w14:paraId="7F92381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6845A27D" w14:textId="77777777" w:rsidR="00F50614" w:rsidRDefault="00F50614" w:rsidP="00635B98">
            <w:pPr>
              <w:spacing w:after="0"/>
              <w:jc w:val="center"/>
            </w:pPr>
            <w:r>
              <w:t>1</w:t>
            </w:r>
          </w:p>
        </w:tc>
        <w:tc>
          <w:tcPr>
            <w:tcW w:w="1150" w:type="dxa"/>
          </w:tcPr>
          <w:p w14:paraId="52777B29" w14:textId="6F0EB2A4" w:rsidR="00F50614" w:rsidRDefault="007C6B47" w:rsidP="00635B98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2626" w:type="dxa"/>
          </w:tcPr>
          <w:p w14:paraId="4CBCC75C" w14:textId="77777777" w:rsidR="00F50614" w:rsidRDefault="00F50614" w:rsidP="00635B98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0138EABE" w14:textId="77777777" w:rsidR="00F50614" w:rsidRDefault="00F50614" w:rsidP="00635B98">
            <w:pPr>
              <w:spacing w:after="0"/>
              <w:jc w:val="center"/>
            </w:pPr>
            <w:r>
              <w:t>Full</w:t>
            </w:r>
          </w:p>
        </w:tc>
      </w:tr>
      <w:tr w:rsidR="007C6B47" w14:paraId="51D0B9A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1D80B9DB" w14:textId="482112FB" w:rsidR="007C6B47" w:rsidRDefault="007C6B47" w:rsidP="007C6B47">
            <w:pPr>
              <w:spacing w:after="0"/>
              <w:jc w:val="center"/>
            </w:pPr>
            <w:r>
              <w:t>2</w:t>
            </w:r>
          </w:p>
        </w:tc>
        <w:tc>
          <w:tcPr>
            <w:tcW w:w="1150" w:type="dxa"/>
          </w:tcPr>
          <w:p w14:paraId="6E66D322" w14:textId="6D91639F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79BEB19D" w14:textId="173C8BA7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23B0D464" w14:textId="40893A58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A2DAD0C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2CFD528" w14:textId="37E210FC" w:rsidR="007C6B47" w:rsidRDefault="007C6B47" w:rsidP="007C6B47">
            <w:pPr>
              <w:spacing w:after="0"/>
              <w:jc w:val="center"/>
            </w:pPr>
            <w:r>
              <w:t>3</w:t>
            </w:r>
          </w:p>
        </w:tc>
        <w:tc>
          <w:tcPr>
            <w:tcW w:w="1150" w:type="dxa"/>
          </w:tcPr>
          <w:p w14:paraId="2A315732" w14:textId="757258A5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41EACFC9" w14:textId="02B78E49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68323BD1" w14:textId="499A14EA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2047019D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0C325B86" w14:textId="76B2594D" w:rsidR="007C6B47" w:rsidRDefault="007C6B47" w:rsidP="007C6B47">
            <w:pPr>
              <w:spacing w:after="0"/>
              <w:jc w:val="center"/>
            </w:pPr>
            <w:r>
              <w:lastRenderedPageBreak/>
              <w:t>4</w:t>
            </w:r>
          </w:p>
        </w:tc>
        <w:tc>
          <w:tcPr>
            <w:tcW w:w="1150" w:type="dxa"/>
          </w:tcPr>
          <w:p w14:paraId="02EDDB48" w14:textId="58592743" w:rsidR="007C6B47" w:rsidRDefault="007C6B47" w:rsidP="007C6B47">
            <w:pPr>
              <w:spacing w:after="0"/>
              <w:jc w:val="center"/>
            </w:pPr>
            <w:r w:rsidRPr="009D3679">
              <w:t>Pi/2 BPSK</w:t>
            </w:r>
          </w:p>
        </w:tc>
        <w:tc>
          <w:tcPr>
            <w:tcW w:w="2626" w:type="dxa"/>
          </w:tcPr>
          <w:p w14:paraId="7A020416" w14:textId="0D00FC8A" w:rsidR="007C6B47" w:rsidRDefault="007C6B47" w:rsidP="007C6B47">
            <w:pPr>
              <w:spacing w:after="0"/>
              <w:jc w:val="center"/>
            </w:pPr>
            <w:r w:rsidRPr="00A96D88">
              <w:t>DFT-s-OFDM</w:t>
            </w:r>
          </w:p>
        </w:tc>
        <w:tc>
          <w:tcPr>
            <w:tcW w:w="2937" w:type="dxa"/>
          </w:tcPr>
          <w:p w14:paraId="3A63C345" w14:textId="3CA5A0BA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2B5AE32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46B4138A" w14:textId="5CD4AC0E" w:rsidR="007C6B47" w:rsidRDefault="007C6B47" w:rsidP="007C6B47">
            <w:pPr>
              <w:spacing w:after="0"/>
              <w:jc w:val="center"/>
            </w:pPr>
            <w:r>
              <w:t>5</w:t>
            </w:r>
          </w:p>
        </w:tc>
        <w:tc>
          <w:tcPr>
            <w:tcW w:w="1150" w:type="dxa"/>
          </w:tcPr>
          <w:p w14:paraId="055E769E" w14:textId="374617C2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13F94AF1" w14:textId="170A472B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5DBCB439" w14:textId="0059005C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1BE0B4C2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277EA59F" w14:textId="640DCE69" w:rsidR="007C6B47" w:rsidRDefault="007C6B47" w:rsidP="007C6B47">
            <w:pPr>
              <w:spacing w:after="0"/>
              <w:jc w:val="center"/>
            </w:pPr>
            <w:r>
              <w:t>6</w:t>
            </w:r>
          </w:p>
        </w:tc>
        <w:tc>
          <w:tcPr>
            <w:tcW w:w="1150" w:type="dxa"/>
          </w:tcPr>
          <w:p w14:paraId="40A48CEB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03BEEA2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E292797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4F4A9AFD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16833558" w14:textId="2817AC42" w:rsidR="007C6B47" w:rsidRDefault="007C6B47" w:rsidP="007C6B47">
            <w:pPr>
              <w:spacing w:after="0"/>
              <w:jc w:val="center"/>
            </w:pPr>
            <w:r>
              <w:t>7</w:t>
            </w:r>
          </w:p>
        </w:tc>
        <w:tc>
          <w:tcPr>
            <w:tcW w:w="1150" w:type="dxa"/>
          </w:tcPr>
          <w:p w14:paraId="42A233A8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3A480D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38EF4C30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5E5682F8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C28B5AC" w14:textId="19E111AE" w:rsidR="007C6B47" w:rsidRDefault="007C6B47" w:rsidP="007C6B47">
            <w:pPr>
              <w:spacing w:after="0"/>
              <w:jc w:val="center"/>
            </w:pPr>
            <w:r>
              <w:t>8</w:t>
            </w:r>
          </w:p>
        </w:tc>
        <w:tc>
          <w:tcPr>
            <w:tcW w:w="1150" w:type="dxa"/>
          </w:tcPr>
          <w:p w14:paraId="40CE788D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4BF396CF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5AED5804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005CF3E1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37EB450D" w14:textId="67A03D9B" w:rsidR="007C6B47" w:rsidRDefault="007C6B47" w:rsidP="007C6B47">
            <w:pPr>
              <w:spacing w:after="0"/>
              <w:jc w:val="center"/>
            </w:pPr>
            <w:r>
              <w:t>9</w:t>
            </w:r>
          </w:p>
        </w:tc>
        <w:tc>
          <w:tcPr>
            <w:tcW w:w="1150" w:type="dxa"/>
          </w:tcPr>
          <w:p w14:paraId="57C4DF35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36B3EC24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F76EC88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71DE554B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0904A362" w14:textId="31D10086" w:rsidR="007C6B47" w:rsidRDefault="007C6B47" w:rsidP="007C6B47">
            <w:pPr>
              <w:spacing w:after="0"/>
              <w:jc w:val="center"/>
            </w:pPr>
            <w:r>
              <w:t>10</w:t>
            </w:r>
          </w:p>
        </w:tc>
        <w:tc>
          <w:tcPr>
            <w:tcW w:w="1150" w:type="dxa"/>
          </w:tcPr>
          <w:p w14:paraId="11FC9343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21AA3D16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1AF631B9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08D4F12F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797B0096" w14:textId="0B61B53B" w:rsidR="007C6B47" w:rsidRDefault="007C6B47" w:rsidP="007C6B47">
            <w:pPr>
              <w:spacing w:after="0"/>
              <w:jc w:val="center"/>
            </w:pPr>
            <w:r>
              <w:t>11</w:t>
            </w:r>
          </w:p>
        </w:tc>
        <w:tc>
          <w:tcPr>
            <w:tcW w:w="1150" w:type="dxa"/>
          </w:tcPr>
          <w:p w14:paraId="7ED27718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B2FD69E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254951D4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693821F2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6C355045" w14:textId="3FBDDB77" w:rsidR="007C6B47" w:rsidRDefault="007C6B47" w:rsidP="007C6B47">
            <w:pPr>
              <w:spacing w:after="0"/>
              <w:jc w:val="center"/>
            </w:pPr>
            <w:r>
              <w:t>12</w:t>
            </w:r>
          </w:p>
        </w:tc>
        <w:tc>
          <w:tcPr>
            <w:tcW w:w="1150" w:type="dxa"/>
          </w:tcPr>
          <w:p w14:paraId="545549BF" w14:textId="77777777" w:rsidR="007C6B47" w:rsidRDefault="007C6B47" w:rsidP="007C6B47">
            <w:pPr>
              <w:spacing w:after="0"/>
              <w:jc w:val="center"/>
            </w:pPr>
            <w:r>
              <w:t>QPSK</w:t>
            </w:r>
          </w:p>
        </w:tc>
        <w:tc>
          <w:tcPr>
            <w:tcW w:w="2626" w:type="dxa"/>
          </w:tcPr>
          <w:p w14:paraId="66FB06C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</w:tcPr>
          <w:p w14:paraId="473F7A00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14F5EF66" w14:textId="77777777" w:rsidTr="00635B98">
        <w:tc>
          <w:tcPr>
            <w:tcW w:w="528" w:type="dxa"/>
            <w:shd w:val="clear" w:color="auto" w:fill="D9D9D9" w:themeFill="background1" w:themeFillShade="D9"/>
          </w:tcPr>
          <w:p w14:paraId="297B39DA" w14:textId="068E542B" w:rsidR="007C6B47" w:rsidRDefault="007C6B47" w:rsidP="007C6B47">
            <w:pPr>
              <w:spacing w:after="0"/>
              <w:jc w:val="center"/>
            </w:pPr>
            <w:r>
              <w:t>13</w:t>
            </w:r>
          </w:p>
        </w:tc>
        <w:tc>
          <w:tcPr>
            <w:tcW w:w="1150" w:type="dxa"/>
          </w:tcPr>
          <w:p w14:paraId="77671A1D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</w:tcPr>
          <w:p w14:paraId="4961B409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</w:tcPr>
          <w:p w14:paraId="44448D85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587B5614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EDEBDB" w14:textId="5DAE3C05" w:rsidR="007C6B47" w:rsidRDefault="007C6B47" w:rsidP="007C6B47">
            <w:pPr>
              <w:spacing w:after="0"/>
              <w:jc w:val="center"/>
            </w:pPr>
            <w:r>
              <w:t>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77DF531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36344154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0DBAF5FB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70F0F5CF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A22A71" w14:textId="677B547C" w:rsidR="007C6B47" w:rsidRDefault="007C6B47" w:rsidP="007C6B47">
            <w:pPr>
              <w:spacing w:after="0"/>
              <w:jc w:val="center"/>
            </w:pPr>
            <w:r>
              <w:t>15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E42D71C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654357D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638E9B84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0849C7E0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1304C0" w14:textId="1E4FEEC5" w:rsidR="007C6B47" w:rsidRDefault="007C6B47" w:rsidP="007C6B47">
            <w:pPr>
              <w:spacing w:after="0"/>
              <w:jc w:val="center"/>
            </w:pPr>
            <w:r>
              <w:t>16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FAA3202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1F4D6506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7729590A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19D9F0B" w14:textId="77777777" w:rsidTr="00635B98">
        <w:tc>
          <w:tcPr>
            <w:tcW w:w="5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859DF1" w14:textId="1EC63C82" w:rsidR="007C6B47" w:rsidRDefault="007C6B47" w:rsidP="007C6B47">
            <w:pPr>
              <w:spacing w:after="0"/>
              <w:jc w:val="center"/>
            </w:pPr>
            <w:r>
              <w:t>17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E08D78E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bottom w:val="single" w:sz="4" w:space="0" w:color="auto"/>
            </w:tcBorders>
          </w:tcPr>
          <w:p w14:paraId="4442347C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3AE440FB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694D956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6EB5C3C" w14:textId="0846B2E8" w:rsidR="007C6B47" w:rsidRDefault="007C6B47" w:rsidP="007C6B47">
            <w:pPr>
              <w:spacing w:after="0"/>
              <w:jc w:val="center"/>
            </w:pPr>
            <w:r>
              <w:t>18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E3E5193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77CC3DE7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16FCE63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621F50A0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068E6AE" w14:textId="05CFE339" w:rsidR="007C6B47" w:rsidRDefault="007C6B47" w:rsidP="007C6B47">
            <w:pPr>
              <w:spacing w:after="0"/>
              <w:jc w:val="center"/>
            </w:pPr>
            <w:r>
              <w:t>19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3669ABF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24B5CB2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2FBAD5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48381A5D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664F366" w14:textId="3F3F7F2E" w:rsidR="007C6B47" w:rsidRDefault="007C6B47" w:rsidP="007C6B47">
            <w:pPr>
              <w:spacing w:after="0"/>
              <w:jc w:val="center"/>
            </w:pPr>
            <w:r>
              <w:t>20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DA71C3" w14:textId="77777777" w:rsidR="007C6B47" w:rsidRDefault="007C6B47" w:rsidP="007C6B47">
            <w:pPr>
              <w:spacing w:after="0"/>
              <w:jc w:val="center"/>
            </w:pPr>
            <w:r w:rsidRPr="00032C73">
              <w:t>16QAM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C4B1A48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83C3132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337D95F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583B67" w14:textId="773BD86A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2EB9B2F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3AD3FD3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8767544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E108CAF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3EEB330" w14:textId="3330C3A8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75D3AD1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EA61980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52D1879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6FFCBB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F1EE4A" w14:textId="1173DA40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B4F691F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08094B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FD705A0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4294304D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E36868B" w14:textId="2279450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CD44748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6BF6542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779C4F1E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3A1000B1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DE44C" w14:textId="6DB42F1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1FC07C9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CC36B23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3FF1CB46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2375F9E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F74BFD" w14:textId="73C456E3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42AD98A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AE8588C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E99F5C2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35AEACB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00F873" w14:textId="7539B151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0480BF9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27003224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D9058E2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76EA962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24E7CA" w14:textId="5BF96A45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7DCD4CC" w14:textId="77777777" w:rsidR="007C6B47" w:rsidRDefault="007C6B47" w:rsidP="007C6B47">
            <w:pPr>
              <w:spacing w:after="0"/>
              <w:jc w:val="center"/>
            </w:pPr>
            <w:r w:rsidRPr="00E34487">
              <w:t>64QAM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DDC7A97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E57BC96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615BE4D3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08EC024" w14:textId="56F43BDF" w:rsidR="007C6B47" w:rsidRDefault="007C6B47" w:rsidP="007C6B47">
            <w:pPr>
              <w:spacing w:after="0"/>
              <w:jc w:val="center"/>
            </w:pPr>
            <w:r>
              <w:t>2</w:t>
            </w:r>
            <w:r w:rsidR="006C7B21">
              <w:t>9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1F6DEFA2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578EE96D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09DD0B1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2BFD1F5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D665A48" w14:textId="3A5FC0A1" w:rsidR="007C6B47" w:rsidRDefault="006C7B21" w:rsidP="007C6B47">
            <w:pPr>
              <w:spacing w:after="0"/>
              <w:jc w:val="center"/>
            </w:pPr>
            <w:r>
              <w:t>30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AA237A5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C3DBDB0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7A2CF72" w14:textId="77777777" w:rsidR="007C6B47" w:rsidRDefault="007C6B47" w:rsidP="007C6B47">
            <w:pPr>
              <w:spacing w:after="0"/>
              <w:jc w:val="center"/>
            </w:pPr>
            <w:r>
              <w:t>Full</w:t>
            </w:r>
          </w:p>
        </w:tc>
      </w:tr>
      <w:tr w:rsidR="007C6B47" w14:paraId="3D7635D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A7CE55" w14:textId="39E581F3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8A34D2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BD476F6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60E49D5F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7205E52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AFBEA91" w14:textId="6D3CB313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D62B3BD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3E962543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1205FBF" w14:textId="77777777" w:rsidR="007C6B47" w:rsidRDefault="007C6B47" w:rsidP="007C6B47">
            <w:pPr>
              <w:spacing w:after="0"/>
              <w:jc w:val="center"/>
            </w:pPr>
            <w:r>
              <w:t>Interlaced</w:t>
            </w:r>
          </w:p>
        </w:tc>
      </w:tr>
      <w:tr w:rsidR="007C6B47" w14:paraId="6722EFA9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734B693" w14:textId="66E77675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3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C4D023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15BBA0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FC4655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050F02A4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511CDB" w14:textId="320A44CD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CCCDE11" w14:textId="77777777" w:rsidR="007C6B47" w:rsidRPr="005E00B3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1A700A38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744CA3A" w14:textId="77777777" w:rsidR="007C6B47" w:rsidRDefault="007C6B47" w:rsidP="007C6B47">
            <w:pPr>
              <w:spacing w:after="0"/>
              <w:jc w:val="center"/>
            </w:pPr>
            <w:r>
              <w:t>Wideband</w:t>
            </w:r>
          </w:p>
        </w:tc>
      </w:tr>
      <w:tr w:rsidR="007C6B47" w14:paraId="355E2F95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E512D0" w14:textId="0C0D1A8A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E0F891C" w14:textId="77777777" w:rsidR="007C6B47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050BBEF5" w14:textId="77777777" w:rsidR="007C6B47" w:rsidRDefault="007C6B47" w:rsidP="007C6B47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EA970EE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  <w:tr w:rsidR="007C6B47" w14:paraId="18B348F8" w14:textId="77777777" w:rsidTr="00635B98"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5427CA" w14:textId="74146E9B" w:rsidR="007C6B47" w:rsidRDefault="007C6B47" w:rsidP="007C6B47">
            <w:pPr>
              <w:spacing w:after="0"/>
              <w:jc w:val="center"/>
            </w:pPr>
            <w:r>
              <w:t>3</w:t>
            </w:r>
            <w:r w:rsidR="006C7B21">
              <w:t>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C876738" w14:textId="77777777" w:rsidR="007C6B47" w:rsidRPr="005E00B3" w:rsidRDefault="007C6B47" w:rsidP="007C6B47">
            <w:pPr>
              <w:spacing w:after="0"/>
              <w:jc w:val="center"/>
            </w:pPr>
            <w:r w:rsidRPr="00AC5020">
              <w:t>256QAM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</w:tcPr>
          <w:p w14:paraId="618FAC7A" w14:textId="77777777" w:rsidR="007C6B47" w:rsidRDefault="007C6B47" w:rsidP="007C6B47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FD8BC0E" w14:textId="77777777" w:rsidR="007C6B47" w:rsidRDefault="007C6B47" w:rsidP="007C6B47">
            <w:pPr>
              <w:spacing w:after="0"/>
              <w:jc w:val="center"/>
            </w:pPr>
            <w:r>
              <w:t>Wideband Interlaced</w:t>
            </w:r>
          </w:p>
        </w:tc>
      </w:tr>
    </w:tbl>
    <w:p w14:paraId="31030A71" w14:textId="509DE1D2" w:rsidR="00F50614" w:rsidRDefault="00F50614" w:rsidP="00F50614">
      <w:pPr>
        <w:spacing w:after="0"/>
        <w:jc w:val="center"/>
      </w:pPr>
    </w:p>
    <w:p w14:paraId="12EA2382" w14:textId="77BE59CE" w:rsidR="00F16DEE" w:rsidRDefault="00F63A97" w:rsidP="00E242E7">
      <w:pPr>
        <w:pStyle w:val="Heading7"/>
      </w:pPr>
      <w:r>
        <w:t>2.2.1</w:t>
      </w:r>
      <w:r w:rsidR="004E4B06">
        <w:t xml:space="preserve"> </w:t>
      </w:r>
      <w:r>
        <w:t>South Korea LPI</w:t>
      </w:r>
    </w:p>
    <w:p w14:paraId="53ED0E74" w14:textId="24A29345" w:rsidR="00F63A97" w:rsidRDefault="00D1181E" w:rsidP="00010F4D">
      <w:pPr>
        <w:spacing w:after="0"/>
        <w:jc w:val="both"/>
      </w:pPr>
      <w:r>
        <w:t>Below the simulation results for South Korea LPI are shown.</w:t>
      </w:r>
      <w:r w:rsidR="00984975">
        <w:t xml:space="preserve"> The LPI out-of-band emission requirement is -27dBm/</w:t>
      </w:r>
      <w:proofErr w:type="spellStart"/>
      <w:r w:rsidR="00984975">
        <w:t>MHz.</w:t>
      </w:r>
      <w:proofErr w:type="spellEnd"/>
      <w:r w:rsidR="00984975">
        <w:t xml:space="preserve"> The maximum transmit power is defined with 24dBm and the maximum in-band PSD is 2dBm/</w:t>
      </w:r>
      <w:proofErr w:type="spellStart"/>
      <w:r w:rsidR="00984975">
        <w:t>MHz.</w:t>
      </w:r>
      <w:proofErr w:type="spellEnd"/>
      <w:r>
        <w:t xml:space="preserve"> The power backoff is mostly governed by the PSD limitation.</w:t>
      </w:r>
      <w:r w:rsidR="00D656F1">
        <w:t xml:space="preserve"> The 100MHz channel bandwidth is limited by the out-of-band emission limits.</w:t>
      </w:r>
    </w:p>
    <w:p w14:paraId="5E8BDD6F" w14:textId="77777777" w:rsidR="00D1181E" w:rsidRDefault="00D1181E" w:rsidP="00F63A97">
      <w:pPr>
        <w:spacing w:after="0"/>
      </w:pPr>
    </w:p>
    <w:p w14:paraId="6B20B3E4" w14:textId="28AE292F" w:rsidR="001A5C32" w:rsidRDefault="00B25B64" w:rsidP="00521886">
      <w:pPr>
        <w:spacing w:after="0"/>
        <w:jc w:val="center"/>
      </w:pPr>
      <w:r w:rsidRPr="00B25B64">
        <w:rPr>
          <w:noProof/>
        </w:rPr>
        <w:drawing>
          <wp:inline distT="0" distB="0" distL="0" distR="0" wp14:anchorId="3C6EA74C" wp14:editId="36028022">
            <wp:extent cx="6122035" cy="1878330"/>
            <wp:effectExtent l="0" t="0" r="0" b="1270"/>
            <wp:docPr id="1" name="Picture 1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scatter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4F3B2" w14:textId="7E2AAD00" w:rsidR="001A5C32" w:rsidRDefault="001A5C32" w:rsidP="00521886">
      <w:pPr>
        <w:spacing w:before="120" w:after="0"/>
        <w:jc w:val="center"/>
      </w:pPr>
      <w:r>
        <w:t>Figure</w:t>
      </w:r>
      <w:r w:rsidR="000D6E48">
        <w:t xml:space="preserve"> </w:t>
      </w:r>
      <w:r w:rsidR="00E1788F">
        <w:t>3</w:t>
      </w:r>
      <w:r>
        <w:t xml:space="preserve">: </w:t>
      </w:r>
      <w:r w:rsidR="006E0668">
        <w:t>Power backoff</w:t>
      </w:r>
      <w:r>
        <w:t xml:space="preserve"> </w:t>
      </w:r>
      <w:r w:rsidR="007F15EA">
        <w:t>s</w:t>
      </w:r>
      <w:r>
        <w:t>imulation results</w:t>
      </w:r>
      <w:r w:rsidR="005845CE">
        <w:t xml:space="preserve"> </w:t>
      </w:r>
      <w:r w:rsidR="00A051C7">
        <w:t>for South Korea LPI</w:t>
      </w:r>
      <w:r w:rsidR="00C66918">
        <w:t xml:space="preserve"> with 20MHz offset to lower band edge</w:t>
      </w:r>
    </w:p>
    <w:p w14:paraId="3F4D34BE" w14:textId="79D48545" w:rsidR="001A5C32" w:rsidRDefault="001A5C32" w:rsidP="00C04C47">
      <w:pPr>
        <w:spacing w:after="0"/>
        <w:jc w:val="center"/>
      </w:pPr>
    </w:p>
    <w:p w14:paraId="670AE000" w14:textId="27403BCA" w:rsidR="00905F1A" w:rsidRDefault="00905F1A" w:rsidP="00AE59DC">
      <w:pPr>
        <w:spacing w:after="0"/>
      </w:pPr>
    </w:p>
    <w:p w14:paraId="66427B6A" w14:textId="77777777" w:rsidR="00905F1A" w:rsidRDefault="00905F1A" w:rsidP="001A5C32">
      <w:pPr>
        <w:spacing w:after="0"/>
        <w:jc w:val="center"/>
      </w:pPr>
    </w:p>
    <w:p w14:paraId="255AC8A4" w14:textId="72FAC4B8" w:rsidR="00CB1D9B" w:rsidRDefault="00CB1D9B" w:rsidP="001A5C32">
      <w:pPr>
        <w:spacing w:after="0"/>
        <w:jc w:val="center"/>
      </w:pPr>
      <w:r>
        <w:t>Table</w:t>
      </w:r>
      <w:r w:rsidR="00083F2B">
        <w:t xml:space="preserve"> 5</w:t>
      </w:r>
      <w:r>
        <w:t xml:space="preserve">: A-MPR </w:t>
      </w:r>
      <w:r w:rsidR="00AE59DC">
        <w:t>for South Korea LPI with 20MHz offset to lower band edge</w:t>
      </w: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797"/>
        <w:gridCol w:w="851"/>
        <w:gridCol w:w="709"/>
        <w:gridCol w:w="850"/>
        <w:gridCol w:w="709"/>
        <w:gridCol w:w="850"/>
        <w:gridCol w:w="709"/>
        <w:gridCol w:w="851"/>
        <w:gridCol w:w="708"/>
        <w:gridCol w:w="851"/>
      </w:tblGrid>
      <w:tr w:rsidR="00AE442E" w:rsidRPr="00A1115A" w14:paraId="7A307EC9" w14:textId="76865BBB" w:rsidTr="00AE442E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3AD0DDCB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79D979FA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7885" w:type="dxa"/>
            <w:gridSpan w:val="10"/>
          </w:tcPr>
          <w:p w14:paraId="1B7A08A0" w14:textId="17D1E6C3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AE442E" w:rsidRPr="00A1115A" w14:paraId="27B38FFE" w14:textId="33A9A6FC" w:rsidTr="00AE442E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317CECA4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208F20BA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48" w:type="dxa"/>
            <w:gridSpan w:val="2"/>
          </w:tcPr>
          <w:p w14:paraId="2DE74E8C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20 MHz</w:t>
            </w:r>
          </w:p>
        </w:tc>
        <w:tc>
          <w:tcPr>
            <w:tcW w:w="1559" w:type="dxa"/>
            <w:gridSpan w:val="2"/>
          </w:tcPr>
          <w:p w14:paraId="1DBD1592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40 MHz</w:t>
            </w:r>
          </w:p>
        </w:tc>
        <w:tc>
          <w:tcPr>
            <w:tcW w:w="1559" w:type="dxa"/>
            <w:gridSpan w:val="2"/>
          </w:tcPr>
          <w:p w14:paraId="79F14B2A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60 MHz</w:t>
            </w:r>
          </w:p>
        </w:tc>
        <w:tc>
          <w:tcPr>
            <w:tcW w:w="1560" w:type="dxa"/>
            <w:gridSpan w:val="2"/>
          </w:tcPr>
          <w:p w14:paraId="38DD9540" w14:textId="77777777" w:rsidR="00AE442E" w:rsidRPr="00A1115A" w:rsidRDefault="00AE442E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80 MHz</w:t>
            </w:r>
          </w:p>
        </w:tc>
        <w:tc>
          <w:tcPr>
            <w:tcW w:w="1559" w:type="dxa"/>
            <w:gridSpan w:val="2"/>
          </w:tcPr>
          <w:p w14:paraId="0E77E89E" w14:textId="3451DEC3" w:rsidR="00AE442E" w:rsidRPr="00A1115A" w:rsidRDefault="00EF09BA" w:rsidP="002126A4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A1115A">
              <w:rPr>
                <w:sz w:val="18"/>
                <w:szCs w:val="18"/>
              </w:rPr>
              <w:t xml:space="preserve"> MHz</w:t>
            </w:r>
          </w:p>
        </w:tc>
      </w:tr>
      <w:tr w:rsidR="00AE442E" w:rsidRPr="00A1115A" w14:paraId="6CE750CA" w14:textId="2923AB6C" w:rsidTr="00AE442E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A7D1A6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7722A6FE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14:paraId="076D4860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067E4626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3555C6EB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36BCF82B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0A895873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5212EA8D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3ABCF498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7E004F18" w14:textId="77777777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8" w:type="dxa"/>
          </w:tcPr>
          <w:p w14:paraId="375076B0" w14:textId="5B966202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587426A6" w14:textId="5905283B" w:rsidR="00AE442E" w:rsidRPr="00A1115A" w:rsidRDefault="00AE442E" w:rsidP="00AE442E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504361" w:rsidRPr="00A1115A" w14:paraId="74C95BF8" w14:textId="77777777" w:rsidTr="00D83CF7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486553E1" w14:textId="11ED391B" w:rsidR="00504361" w:rsidRPr="00A1115A" w:rsidRDefault="00504361" w:rsidP="0050436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724FB235" w14:textId="4EAFC8E6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B0411">
              <w:rPr>
                <w:b w:val="0"/>
                <w:bCs/>
                <w:sz w:val="18"/>
                <w:szCs w:val="18"/>
              </w:rPr>
              <w:t>PI/2 BPSK</w:t>
            </w:r>
            <w:r w:rsidR="00B34903" w:rsidRPr="00B349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97" w:type="dxa"/>
          </w:tcPr>
          <w:p w14:paraId="7674826D" w14:textId="3E247076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9.5</w:t>
            </w:r>
          </w:p>
        </w:tc>
        <w:tc>
          <w:tcPr>
            <w:tcW w:w="851" w:type="dxa"/>
          </w:tcPr>
          <w:p w14:paraId="6EBC9471" w14:textId="26D70CED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11.5</w:t>
            </w:r>
          </w:p>
        </w:tc>
        <w:tc>
          <w:tcPr>
            <w:tcW w:w="709" w:type="dxa"/>
          </w:tcPr>
          <w:p w14:paraId="5397B533" w14:textId="2317A290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7E0F52FE" w14:textId="5CC42635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709" w:type="dxa"/>
          </w:tcPr>
          <w:p w14:paraId="2CEFE8F0" w14:textId="6BFAAC6C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0AC81309" w14:textId="0AB59E07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7.0</w:t>
            </w:r>
          </w:p>
        </w:tc>
        <w:tc>
          <w:tcPr>
            <w:tcW w:w="709" w:type="dxa"/>
          </w:tcPr>
          <w:p w14:paraId="388EFD90" w14:textId="747C3081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851" w:type="dxa"/>
          </w:tcPr>
          <w:p w14:paraId="60A2471D" w14:textId="5B5DCD62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4C8F2084" w14:textId="389D00A5" w:rsidR="00504361" w:rsidRPr="00EB0411" w:rsidRDefault="00504361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1.5</w:t>
            </w:r>
          </w:p>
        </w:tc>
        <w:tc>
          <w:tcPr>
            <w:tcW w:w="851" w:type="dxa"/>
          </w:tcPr>
          <w:p w14:paraId="29DF40E5" w14:textId="1EC9EBB2" w:rsidR="00504361" w:rsidRPr="00EB0411" w:rsidRDefault="00D83CF7" w:rsidP="00504361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5.0</w:t>
            </w:r>
          </w:p>
        </w:tc>
      </w:tr>
      <w:tr w:rsidR="00D83CF7" w:rsidRPr="00FE3205" w14:paraId="5CACEBFE" w14:textId="7AFB9507" w:rsidTr="00AE442E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01134601" w14:textId="23586A28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B714823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23E95443" w14:textId="4A170354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9.5</w:t>
            </w:r>
          </w:p>
        </w:tc>
        <w:tc>
          <w:tcPr>
            <w:tcW w:w="851" w:type="dxa"/>
          </w:tcPr>
          <w:p w14:paraId="495262B5" w14:textId="070DB88F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11.5</w:t>
            </w:r>
          </w:p>
        </w:tc>
        <w:tc>
          <w:tcPr>
            <w:tcW w:w="709" w:type="dxa"/>
          </w:tcPr>
          <w:p w14:paraId="78A1A7D2" w14:textId="40484530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6CB01CF8" w14:textId="37DE801D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709" w:type="dxa"/>
          </w:tcPr>
          <w:p w14:paraId="3B5455B2" w14:textId="74D8F271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2D687464" w14:textId="10FCFBDA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7.0</w:t>
            </w:r>
          </w:p>
        </w:tc>
        <w:tc>
          <w:tcPr>
            <w:tcW w:w="709" w:type="dxa"/>
          </w:tcPr>
          <w:p w14:paraId="1B45FB4B" w14:textId="0A55DC8C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851" w:type="dxa"/>
          </w:tcPr>
          <w:p w14:paraId="66C6335A" w14:textId="0C348A41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2B759018" w14:textId="338CDFFB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2.0</w:t>
            </w:r>
          </w:p>
        </w:tc>
        <w:tc>
          <w:tcPr>
            <w:tcW w:w="851" w:type="dxa"/>
          </w:tcPr>
          <w:p w14:paraId="20912EDF" w14:textId="49DF76A2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5.0</w:t>
            </w:r>
          </w:p>
        </w:tc>
      </w:tr>
      <w:tr w:rsidR="00D83CF7" w:rsidRPr="00FE3205" w14:paraId="3E15CCFB" w14:textId="7CBFE844" w:rsidTr="00AE442E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70E6697B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52697756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33140E90" w14:textId="5DBA0F48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237F6881" w14:textId="64983235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69D8ED8F" w14:textId="5FDF4015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421E78D7" w14:textId="03979382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260EAD8B" w14:textId="746F8463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1C247461" w14:textId="203E6ABA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3D9180A2" w14:textId="78AAC238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851" w:type="dxa"/>
          </w:tcPr>
          <w:p w14:paraId="1200A710" w14:textId="29DDCBB2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398C31CE" w14:textId="20695EA3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2.5</w:t>
            </w:r>
          </w:p>
        </w:tc>
        <w:tc>
          <w:tcPr>
            <w:tcW w:w="851" w:type="dxa"/>
          </w:tcPr>
          <w:p w14:paraId="693E6EF0" w14:textId="1548F61B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5.0</w:t>
            </w:r>
          </w:p>
        </w:tc>
      </w:tr>
      <w:tr w:rsidR="00D83CF7" w:rsidRPr="00FE3205" w14:paraId="45C6E8D9" w14:textId="1B32DF4E" w:rsidTr="00AE442E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65658D8D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3F4484C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4D863891" w14:textId="1F14CD68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3134EBEB" w14:textId="332E5195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64B56A9" w14:textId="610057F7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23486564" w14:textId="23E2644E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2B66788F" w14:textId="2D0B094B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152BC784" w14:textId="79B0783B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4B91C3F5" w14:textId="47E1944E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3.0</w:t>
            </w:r>
          </w:p>
        </w:tc>
        <w:tc>
          <w:tcPr>
            <w:tcW w:w="851" w:type="dxa"/>
          </w:tcPr>
          <w:p w14:paraId="32175FE7" w14:textId="7F8A129E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36082A7A" w14:textId="6F69AC75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2.5</w:t>
            </w:r>
          </w:p>
        </w:tc>
        <w:tc>
          <w:tcPr>
            <w:tcW w:w="851" w:type="dxa"/>
          </w:tcPr>
          <w:p w14:paraId="09AD7F51" w14:textId="1473F805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</w:t>
            </w:r>
            <w:r w:rsidR="00AC5895">
              <w:rPr>
                <w:b w:val="0"/>
                <w:sz w:val="18"/>
                <w:szCs w:val="18"/>
                <w:lang w:eastAsia="ko-KR"/>
              </w:rPr>
              <w:t>5</w:t>
            </w:r>
          </w:p>
        </w:tc>
      </w:tr>
      <w:tr w:rsidR="00D83CF7" w:rsidRPr="00FE3205" w14:paraId="5A002515" w14:textId="5FFA00F1" w:rsidTr="00AE442E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ADFB50E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331CD53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589ED114" w14:textId="6108BFCC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5FC7C3B5" w14:textId="7FA6CFB4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0DABCF9F" w14:textId="73F1F422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1348CA93" w14:textId="016D9449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6A902BA3" w14:textId="12AFC90F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37E6FBEF" w14:textId="09B7ADE6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335BD2FF" w14:textId="3E621E0E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E977AD">
              <w:rPr>
                <w:b w:val="0"/>
                <w:sz w:val="18"/>
                <w:szCs w:val="18"/>
                <w:lang w:eastAsia="ko-KR"/>
              </w:rPr>
              <w:t>4.5</w:t>
            </w:r>
          </w:p>
        </w:tc>
        <w:tc>
          <w:tcPr>
            <w:tcW w:w="851" w:type="dxa"/>
          </w:tcPr>
          <w:p w14:paraId="64BA4BF0" w14:textId="08EFBFA8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5CB137E3" w14:textId="245200FD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4</w:t>
            </w:r>
            <w:r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15031870" w14:textId="0B5F3E0E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</w:t>
            </w:r>
            <w:r w:rsidR="00E977AD">
              <w:rPr>
                <w:b w:val="0"/>
                <w:sz w:val="18"/>
                <w:szCs w:val="18"/>
                <w:lang w:eastAsia="ko-KR"/>
              </w:rPr>
              <w:t>5</w:t>
            </w:r>
          </w:p>
        </w:tc>
      </w:tr>
      <w:tr w:rsidR="00D83CF7" w:rsidRPr="00FE3205" w14:paraId="5FBFBB83" w14:textId="32CD2FF8" w:rsidTr="00AE442E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529B69E0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2F3988A6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4D3C0CB7" w14:textId="131E81EA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13C09C1A" w14:textId="371D4F8E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F316032" w14:textId="7EA82F88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04443456" w14:textId="67006B08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4798765F" w14:textId="795A1B3B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3F01FE04" w14:textId="4CA796DF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4A7AC1AF" w14:textId="36E6F949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1" w:type="dxa"/>
          </w:tcPr>
          <w:p w14:paraId="6265356F" w14:textId="7F1E54B9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1622D364" w14:textId="5E6FCD54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3.5</w:t>
            </w:r>
          </w:p>
        </w:tc>
        <w:tc>
          <w:tcPr>
            <w:tcW w:w="851" w:type="dxa"/>
          </w:tcPr>
          <w:p w14:paraId="04B6082D" w14:textId="0715268B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5.0</w:t>
            </w:r>
          </w:p>
        </w:tc>
      </w:tr>
      <w:tr w:rsidR="00D83CF7" w:rsidRPr="00FE3205" w14:paraId="642ACBD8" w14:textId="566459F9" w:rsidTr="00AE442E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98988C6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C50FB42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19C3D8F6" w14:textId="5D98F77D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096721DF" w14:textId="5E2474C8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48B2CF2" w14:textId="19A68832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7A481DF2" w14:textId="0ABD54C6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3BB1CB8B" w14:textId="211A1F12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2EDA6C70" w14:textId="2B7581BB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0C7ECF78" w14:textId="62EC5DF6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1" w:type="dxa"/>
          </w:tcPr>
          <w:p w14:paraId="77E9ECB5" w14:textId="6290BE22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14362FCE" w14:textId="4F74746D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313A">
              <w:rPr>
                <w:b w:val="0"/>
                <w:sz w:val="18"/>
                <w:szCs w:val="18"/>
                <w:lang w:eastAsia="ko-KR"/>
              </w:rPr>
              <w:t>≤ 3.5</w:t>
            </w:r>
          </w:p>
        </w:tc>
        <w:tc>
          <w:tcPr>
            <w:tcW w:w="851" w:type="dxa"/>
          </w:tcPr>
          <w:p w14:paraId="62DC8510" w14:textId="744C39A4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5.0</w:t>
            </w:r>
          </w:p>
        </w:tc>
      </w:tr>
      <w:tr w:rsidR="00D83CF7" w:rsidRPr="00FE3205" w14:paraId="7453F411" w14:textId="40E9AE53" w:rsidTr="00AE442E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8DB137B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78732BE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48B293CA" w14:textId="5B92685E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05DC9463" w14:textId="37D4D883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7A3551EF" w14:textId="00F242D9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6A9531F6" w14:textId="2720291E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78AA992F" w14:textId="2162624A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43C392B7" w14:textId="28AE08D4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40E04D06" w14:textId="40101FFC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</w:t>
            </w:r>
            <w:r w:rsidR="00AC5895">
              <w:rPr>
                <w:b w:val="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851" w:type="dxa"/>
          </w:tcPr>
          <w:p w14:paraId="77F7B126" w14:textId="1D815530" w:rsidR="00D83CF7" w:rsidRPr="00365BF6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708" w:type="dxa"/>
          </w:tcPr>
          <w:p w14:paraId="6232BB98" w14:textId="0A3A2016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313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4</w:t>
            </w:r>
            <w:r w:rsidRPr="0068313A"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5FD17520" w14:textId="4BFCA4D6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>≤ 5.0</w:t>
            </w:r>
          </w:p>
        </w:tc>
      </w:tr>
      <w:tr w:rsidR="00D83CF7" w:rsidRPr="00FE3205" w14:paraId="3BB1F9E0" w14:textId="018737B4" w:rsidTr="00AE442E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53C7145B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1764BB5B" w14:textId="77777777" w:rsidR="00D83CF7" w:rsidRPr="00A1115A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0E7452CD" w14:textId="098FE6CF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C21624">
              <w:rPr>
                <w:b w:val="0"/>
                <w:sz w:val="18"/>
                <w:szCs w:val="18"/>
                <w:lang w:eastAsia="ko-KR"/>
              </w:rPr>
              <w:t>≤ 9.5</w:t>
            </w:r>
          </w:p>
        </w:tc>
        <w:tc>
          <w:tcPr>
            <w:tcW w:w="851" w:type="dxa"/>
          </w:tcPr>
          <w:p w14:paraId="1F99338E" w14:textId="69B61526" w:rsidR="00D83CF7" w:rsidRPr="00FE3205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B1F52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35B8116" w14:textId="05281082" w:rsidR="00D83CF7" w:rsidRPr="00AD13E1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6.0</w:t>
            </w:r>
          </w:p>
        </w:tc>
        <w:tc>
          <w:tcPr>
            <w:tcW w:w="850" w:type="dxa"/>
          </w:tcPr>
          <w:p w14:paraId="7874132A" w14:textId="0CCF9E17" w:rsidR="00D83CF7" w:rsidRPr="00AD13E1" w:rsidRDefault="00D83CF7" w:rsidP="00D83CF7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D3DD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9" w:type="dxa"/>
          </w:tcPr>
          <w:p w14:paraId="18101ADC" w14:textId="742B4560" w:rsidR="00D83CF7" w:rsidRPr="00AD13E1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4.0</w:t>
            </w:r>
          </w:p>
        </w:tc>
        <w:tc>
          <w:tcPr>
            <w:tcW w:w="850" w:type="dxa"/>
          </w:tcPr>
          <w:p w14:paraId="3CE33347" w14:textId="7A9D7CAE" w:rsidR="00D83CF7" w:rsidRPr="00AD13E1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C5419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709" w:type="dxa"/>
          </w:tcPr>
          <w:p w14:paraId="7332FDF6" w14:textId="30048D3B" w:rsidR="00D83CF7" w:rsidRPr="00AD13E1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6.5</w:t>
            </w:r>
          </w:p>
        </w:tc>
        <w:tc>
          <w:tcPr>
            <w:tcW w:w="851" w:type="dxa"/>
          </w:tcPr>
          <w:p w14:paraId="0645B80A" w14:textId="38F0BCCA" w:rsidR="00D83CF7" w:rsidRPr="00AD13E1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416123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7</w:t>
            </w:r>
            <w:r>
              <w:rPr>
                <w:b w:val="0"/>
                <w:sz w:val="18"/>
                <w:szCs w:val="18"/>
                <w:lang w:eastAsia="ko-KR"/>
              </w:rPr>
              <w:t>.0</w:t>
            </w:r>
          </w:p>
        </w:tc>
        <w:tc>
          <w:tcPr>
            <w:tcW w:w="708" w:type="dxa"/>
          </w:tcPr>
          <w:p w14:paraId="56FABC64" w14:textId="0F98E058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68313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6</w:t>
            </w:r>
            <w:r w:rsidRPr="0068313A"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3B709728" w14:textId="3E41D4BC" w:rsidR="00D83CF7" w:rsidRPr="00416123" w:rsidRDefault="00D83CF7" w:rsidP="00D83CF7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E0D57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AC5895">
              <w:rPr>
                <w:b w:val="0"/>
                <w:sz w:val="18"/>
                <w:szCs w:val="18"/>
                <w:lang w:eastAsia="ko-KR"/>
              </w:rPr>
              <w:t>7</w:t>
            </w:r>
            <w:r w:rsidRPr="005E0D57">
              <w:rPr>
                <w:b w:val="0"/>
                <w:sz w:val="18"/>
                <w:szCs w:val="18"/>
                <w:lang w:eastAsia="ko-KR"/>
              </w:rPr>
              <w:t>.0</w:t>
            </w:r>
          </w:p>
        </w:tc>
      </w:tr>
      <w:tr w:rsidR="00504361" w:rsidRPr="00A1115A" w14:paraId="6973CF01" w14:textId="6963BE29" w:rsidTr="00AE442E">
        <w:trPr>
          <w:trHeight w:val="20"/>
          <w:jc w:val="center"/>
        </w:trPr>
        <w:tc>
          <w:tcPr>
            <w:tcW w:w="9918" w:type="dxa"/>
            <w:gridSpan w:val="12"/>
          </w:tcPr>
          <w:p w14:paraId="0DC03BCB" w14:textId="77777777" w:rsidR="00504361" w:rsidRDefault="00504361" w:rsidP="00504361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 xml:space="preserve">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32830E07" w14:textId="0981ABFD" w:rsidR="00B34903" w:rsidRPr="00A1115A" w:rsidRDefault="00B34903" w:rsidP="00504361">
            <w:pPr>
              <w:pStyle w:val="TAN"/>
              <w:rPr>
                <w:rFonts w:cs="Arial"/>
              </w:rPr>
            </w:pPr>
            <w:r w:rsidRPr="00A1115A">
              <w:t xml:space="preserve">NOTE </w:t>
            </w:r>
            <w:r>
              <w:t>2</w:t>
            </w:r>
            <w:r w:rsidRPr="00A1115A">
              <w:t>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6643318D" w14:textId="1405D75B" w:rsidR="00331926" w:rsidRDefault="00331926" w:rsidP="00083F2B">
      <w:pPr>
        <w:spacing w:after="0"/>
      </w:pPr>
    </w:p>
    <w:p w14:paraId="3F237D39" w14:textId="463BD0A9" w:rsidR="00083F2B" w:rsidRDefault="00083F2B" w:rsidP="00083F2B">
      <w:pPr>
        <w:spacing w:after="0"/>
      </w:pPr>
      <w:r w:rsidRPr="00083F2B">
        <w:rPr>
          <w:b/>
          <w:bCs/>
        </w:rPr>
        <w:t>Proposal 2:</w:t>
      </w:r>
      <w:r>
        <w:t xml:space="preserve"> Consider the values provided in Table 5 when specifying the A-MPR for South Korea LPI.</w:t>
      </w:r>
    </w:p>
    <w:p w14:paraId="7FC0C061" w14:textId="77777777" w:rsidR="00E1788F" w:rsidRDefault="00E1788F" w:rsidP="00083F2B">
      <w:pPr>
        <w:spacing w:after="0"/>
      </w:pPr>
    </w:p>
    <w:p w14:paraId="07329F83" w14:textId="5C881AA3" w:rsidR="00E225CE" w:rsidRPr="00E225CE" w:rsidRDefault="004E4B06" w:rsidP="00E242E7">
      <w:pPr>
        <w:pStyle w:val="Heading7"/>
      </w:pPr>
      <w:r>
        <w:t>2.2.2 US LPI</w:t>
      </w:r>
    </w:p>
    <w:p w14:paraId="2AB30F87" w14:textId="2B7C0839" w:rsidR="00191DB1" w:rsidRPr="00191DB1" w:rsidRDefault="00191DB1" w:rsidP="005A2C4A">
      <w:pPr>
        <w:spacing w:after="0"/>
      </w:pPr>
      <w:r>
        <w:t xml:space="preserve">Below the simulation results for </w:t>
      </w:r>
      <w:r w:rsidR="005A2C4A">
        <w:t>US</w:t>
      </w:r>
      <w:r>
        <w:t xml:space="preserve"> LPI are shown.</w:t>
      </w:r>
      <w:r w:rsidR="005F0950">
        <w:t xml:space="preserve"> The LPI out-of-band emission requirement is -27dBm/</w:t>
      </w:r>
      <w:proofErr w:type="spellStart"/>
      <w:r w:rsidR="005F0950">
        <w:t>MHz.</w:t>
      </w:r>
      <w:proofErr w:type="spellEnd"/>
      <w:r w:rsidR="005F0950">
        <w:t xml:space="preserve"> The maximum transmit power is defined with 24dBm and the maximum in-band PSD is -1dBm/</w:t>
      </w:r>
      <w:proofErr w:type="spellStart"/>
      <w:r w:rsidR="005F0950">
        <w:t>MHz.</w:t>
      </w:r>
      <w:proofErr w:type="spellEnd"/>
      <w:r w:rsidR="005F0950">
        <w:t xml:space="preserve"> </w:t>
      </w:r>
      <w:r>
        <w:t xml:space="preserve"> The power backoff is strongly governed by the PSD limitation.</w:t>
      </w:r>
    </w:p>
    <w:p w14:paraId="3BD8B86C" w14:textId="0AD03047" w:rsidR="002A3087" w:rsidRDefault="002A3087" w:rsidP="004E4B06">
      <w:pPr>
        <w:spacing w:after="0"/>
      </w:pPr>
    </w:p>
    <w:p w14:paraId="2F725BA8" w14:textId="56AFB4A6" w:rsidR="00772A77" w:rsidRDefault="00CF7A52" w:rsidP="00CF7A52">
      <w:pPr>
        <w:spacing w:after="0"/>
        <w:jc w:val="center"/>
      </w:pPr>
      <w:r w:rsidRPr="00CF7A52">
        <w:rPr>
          <w:noProof/>
        </w:rPr>
        <w:drawing>
          <wp:inline distT="0" distB="0" distL="0" distR="0" wp14:anchorId="760C5C3E" wp14:editId="5B1BDB0F">
            <wp:extent cx="6122035" cy="1910080"/>
            <wp:effectExtent l="0" t="0" r="0" b="0"/>
            <wp:docPr id="8" name="Picture 8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Chart, scatter 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1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E2945B" w14:textId="632FCC64" w:rsidR="006E0668" w:rsidRDefault="006E0668" w:rsidP="006E0668">
      <w:pPr>
        <w:spacing w:before="120" w:after="0"/>
        <w:jc w:val="center"/>
      </w:pPr>
      <w:r>
        <w:t xml:space="preserve">Figure </w:t>
      </w:r>
      <w:r w:rsidR="00E1788F">
        <w:t>4</w:t>
      </w:r>
      <w:r>
        <w:t>: Power backoff simulation results for US LPI with 20MHz offset to lower band edge</w:t>
      </w:r>
    </w:p>
    <w:p w14:paraId="1C2A5751" w14:textId="1F648F6D" w:rsidR="00772A77" w:rsidRDefault="00772A77" w:rsidP="001A5C32">
      <w:pPr>
        <w:spacing w:after="0"/>
        <w:jc w:val="center"/>
      </w:pPr>
    </w:p>
    <w:p w14:paraId="6FDF09A2" w14:textId="77777777" w:rsidR="00772A77" w:rsidRDefault="00772A77" w:rsidP="001A5C32">
      <w:pPr>
        <w:spacing w:after="0"/>
        <w:jc w:val="center"/>
      </w:pPr>
    </w:p>
    <w:bookmarkEnd w:id="0"/>
    <w:p w14:paraId="52A93FD3" w14:textId="216FE8FA" w:rsidR="004530BB" w:rsidRDefault="00AB7BA2" w:rsidP="004530BB">
      <w:pPr>
        <w:spacing w:after="120"/>
        <w:jc w:val="center"/>
      </w:pPr>
      <w:r>
        <w:t>Table</w:t>
      </w:r>
      <w:r w:rsidR="00083F2B">
        <w:t xml:space="preserve"> 6</w:t>
      </w:r>
      <w:r>
        <w:t xml:space="preserve">: A-MPR for </w:t>
      </w:r>
      <w:r w:rsidR="004530BB">
        <w:t>US</w:t>
      </w:r>
      <w:r>
        <w:t xml:space="preserve"> LPI with 20MHz offset to lower band edge</w:t>
      </w: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1191"/>
        <w:gridCol w:w="797"/>
        <w:gridCol w:w="851"/>
        <w:gridCol w:w="709"/>
        <w:gridCol w:w="850"/>
        <w:gridCol w:w="709"/>
        <w:gridCol w:w="850"/>
        <w:gridCol w:w="709"/>
        <w:gridCol w:w="851"/>
        <w:gridCol w:w="708"/>
        <w:gridCol w:w="851"/>
      </w:tblGrid>
      <w:tr w:rsidR="0041752F" w:rsidRPr="00A1115A" w14:paraId="4AC873FD" w14:textId="77777777" w:rsidTr="007639F1">
        <w:trPr>
          <w:trHeight w:val="237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18E4E652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lastRenderedPageBreak/>
              <w:t>Pre-coding</w:t>
            </w:r>
          </w:p>
        </w:tc>
        <w:tc>
          <w:tcPr>
            <w:tcW w:w="1191" w:type="dxa"/>
            <w:vMerge w:val="restart"/>
            <w:shd w:val="clear" w:color="auto" w:fill="auto"/>
          </w:tcPr>
          <w:p w14:paraId="2064971B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7885" w:type="dxa"/>
            <w:gridSpan w:val="10"/>
          </w:tcPr>
          <w:p w14:paraId="4E05ACF1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41752F" w:rsidRPr="00A1115A" w14:paraId="1422E4B3" w14:textId="77777777" w:rsidTr="007639F1">
        <w:trPr>
          <w:trHeight w:val="237"/>
          <w:jc w:val="center"/>
        </w:trPr>
        <w:tc>
          <w:tcPr>
            <w:tcW w:w="842" w:type="dxa"/>
            <w:vMerge/>
            <w:shd w:val="clear" w:color="auto" w:fill="auto"/>
          </w:tcPr>
          <w:p w14:paraId="071693F8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8374985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648" w:type="dxa"/>
            <w:gridSpan w:val="2"/>
          </w:tcPr>
          <w:p w14:paraId="4C0C1E2D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20 MHz</w:t>
            </w:r>
          </w:p>
        </w:tc>
        <w:tc>
          <w:tcPr>
            <w:tcW w:w="1559" w:type="dxa"/>
            <w:gridSpan w:val="2"/>
          </w:tcPr>
          <w:p w14:paraId="07EE7A4B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40 MHz</w:t>
            </w:r>
          </w:p>
        </w:tc>
        <w:tc>
          <w:tcPr>
            <w:tcW w:w="1559" w:type="dxa"/>
            <w:gridSpan w:val="2"/>
          </w:tcPr>
          <w:p w14:paraId="62D64FD5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60 MHz</w:t>
            </w:r>
          </w:p>
        </w:tc>
        <w:tc>
          <w:tcPr>
            <w:tcW w:w="1560" w:type="dxa"/>
            <w:gridSpan w:val="2"/>
          </w:tcPr>
          <w:p w14:paraId="52C18E3F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80 MHz</w:t>
            </w:r>
          </w:p>
        </w:tc>
        <w:tc>
          <w:tcPr>
            <w:tcW w:w="1559" w:type="dxa"/>
            <w:gridSpan w:val="2"/>
          </w:tcPr>
          <w:p w14:paraId="667AE7FE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A1115A">
              <w:rPr>
                <w:sz w:val="18"/>
                <w:szCs w:val="18"/>
              </w:rPr>
              <w:t xml:space="preserve"> MHz</w:t>
            </w:r>
          </w:p>
        </w:tc>
      </w:tr>
      <w:tr w:rsidR="0041752F" w:rsidRPr="00A1115A" w14:paraId="452AECEC" w14:textId="77777777" w:rsidTr="007639F1">
        <w:trPr>
          <w:trHeight w:val="237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9AC704F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14:paraId="075D52E8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14:paraId="22423758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6151F31F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1FE8E965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454E8834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70CC1BCA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0" w:type="dxa"/>
          </w:tcPr>
          <w:p w14:paraId="6152F99C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9" w:type="dxa"/>
          </w:tcPr>
          <w:p w14:paraId="473EBECC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4D2A6BE1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  <w:tc>
          <w:tcPr>
            <w:tcW w:w="708" w:type="dxa"/>
          </w:tcPr>
          <w:p w14:paraId="6F79736C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851" w:type="dxa"/>
          </w:tcPr>
          <w:p w14:paraId="214DEA86" w14:textId="77777777" w:rsidR="0041752F" w:rsidRPr="00A1115A" w:rsidRDefault="0041752F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41752F" w:rsidRPr="00A1115A" w14:paraId="46C87FD2" w14:textId="77777777" w:rsidTr="007639F1">
        <w:trPr>
          <w:trHeight w:val="68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1ACFF633" w14:textId="77777777" w:rsidR="0041752F" w:rsidRPr="00A1115A" w:rsidRDefault="0041752F" w:rsidP="0041752F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DFT-s-ODFM</w:t>
            </w:r>
          </w:p>
        </w:tc>
        <w:tc>
          <w:tcPr>
            <w:tcW w:w="1191" w:type="dxa"/>
            <w:shd w:val="clear" w:color="auto" w:fill="auto"/>
          </w:tcPr>
          <w:p w14:paraId="3724BB8C" w14:textId="48BAFE0A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B0411">
              <w:rPr>
                <w:b w:val="0"/>
                <w:bCs/>
                <w:sz w:val="18"/>
                <w:szCs w:val="18"/>
              </w:rPr>
              <w:t>PI/2 BPSK</w:t>
            </w:r>
            <w:r w:rsidR="00B34903" w:rsidRPr="00B34903"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97" w:type="dxa"/>
          </w:tcPr>
          <w:p w14:paraId="173BCC78" w14:textId="2D21D7EC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12.0</w:t>
            </w:r>
          </w:p>
        </w:tc>
        <w:tc>
          <w:tcPr>
            <w:tcW w:w="851" w:type="dxa"/>
          </w:tcPr>
          <w:p w14:paraId="6C1FCC91" w14:textId="3DFEBD16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14.5</w:t>
            </w:r>
          </w:p>
        </w:tc>
        <w:tc>
          <w:tcPr>
            <w:tcW w:w="709" w:type="dxa"/>
          </w:tcPr>
          <w:p w14:paraId="1AF7C0A1" w14:textId="184A0516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9.0</w:t>
            </w:r>
          </w:p>
        </w:tc>
        <w:tc>
          <w:tcPr>
            <w:tcW w:w="850" w:type="dxa"/>
          </w:tcPr>
          <w:p w14:paraId="2DA58DF9" w14:textId="44D64367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11.5</w:t>
            </w:r>
          </w:p>
        </w:tc>
        <w:tc>
          <w:tcPr>
            <w:tcW w:w="709" w:type="dxa"/>
          </w:tcPr>
          <w:p w14:paraId="434446C0" w14:textId="5D0AB67F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7.0</w:t>
            </w:r>
          </w:p>
        </w:tc>
        <w:tc>
          <w:tcPr>
            <w:tcW w:w="850" w:type="dxa"/>
          </w:tcPr>
          <w:p w14:paraId="2D5AFD8E" w14:textId="72865962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10.0</w:t>
            </w:r>
          </w:p>
        </w:tc>
        <w:tc>
          <w:tcPr>
            <w:tcW w:w="709" w:type="dxa"/>
          </w:tcPr>
          <w:p w14:paraId="16BE0735" w14:textId="122027B1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5.5</w:t>
            </w:r>
          </w:p>
        </w:tc>
        <w:tc>
          <w:tcPr>
            <w:tcW w:w="851" w:type="dxa"/>
          </w:tcPr>
          <w:p w14:paraId="13272ED5" w14:textId="5A7728A6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708" w:type="dxa"/>
          </w:tcPr>
          <w:p w14:paraId="613C6C28" w14:textId="02CB7C58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8C221D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660E1F02" w14:textId="1422BE77" w:rsidR="0041752F" w:rsidRPr="00EB041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1614A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7.5</w:t>
            </w:r>
          </w:p>
        </w:tc>
      </w:tr>
      <w:tr w:rsidR="0041752F" w:rsidRPr="00FE3205" w14:paraId="7E7330F2" w14:textId="77777777" w:rsidTr="007639F1">
        <w:trPr>
          <w:trHeight w:val="138"/>
          <w:jc w:val="center"/>
        </w:trPr>
        <w:tc>
          <w:tcPr>
            <w:tcW w:w="842" w:type="dxa"/>
            <w:vMerge/>
            <w:shd w:val="clear" w:color="auto" w:fill="auto"/>
          </w:tcPr>
          <w:p w14:paraId="14DC6AF1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66FF563F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6C9C9FA7" w14:textId="209E6D99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12.0</w:t>
            </w:r>
          </w:p>
        </w:tc>
        <w:tc>
          <w:tcPr>
            <w:tcW w:w="851" w:type="dxa"/>
          </w:tcPr>
          <w:p w14:paraId="4FA5B1AB" w14:textId="77D4D6C5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14.5</w:t>
            </w:r>
          </w:p>
        </w:tc>
        <w:tc>
          <w:tcPr>
            <w:tcW w:w="709" w:type="dxa"/>
          </w:tcPr>
          <w:p w14:paraId="229DCB75" w14:textId="2B329137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9.0</w:t>
            </w:r>
          </w:p>
        </w:tc>
        <w:tc>
          <w:tcPr>
            <w:tcW w:w="850" w:type="dxa"/>
          </w:tcPr>
          <w:p w14:paraId="1A931548" w14:textId="7EE441C8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11.5</w:t>
            </w:r>
          </w:p>
        </w:tc>
        <w:tc>
          <w:tcPr>
            <w:tcW w:w="709" w:type="dxa"/>
          </w:tcPr>
          <w:p w14:paraId="17A43377" w14:textId="7D555B88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7.0</w:t>
            </w:r>
          </w:p>
        </w:tc>
        <w:tc>
          <w:tcPr>
            <w:tcW w:w="850" w:type="dxa"/>
          </w:tcPr>
          <w:p w14:paraId="11571A93" w14:textId="3C36FE7C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10.0</w:t>
            </w:r>
          </w:p>
        </w:tc>
        <w:tc>
          <w:tcPr>
            <w:tcW w:w="709" w:type="dxa"/>
          </w:tcPr>
          <w:p w14:paraId="55A331AC" w14:textId="02C0D8B8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5.5</w:t>
            </w:r>
          </w:p>
        </w:tc>
        <w:tc>
          <w:tcPr>
            <w:tcW w:w="851" w:type="dxa"/>
          </w:tcPr>
          <w:p w14:paraId="70B57D21" w14:textId="22E38E45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E611C0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>
              <w:rPr>
                <w:b w:val="0"/>
                <w:sz w:val="18"/>
                <w:szCs w:val="18"/>
                <w:lang w:eastAsia="ko-KR"/>
              </w:rPr>
              <w:t>8.5</w:t>
            </w:r>
          </w:p>
        </w:tc>
        <w:tc>
          <w:tcPr>
            <w:tcW w:w="708" w:type="dxa"/>
          </w:tcPr>
          <w:p w14:paraId="7D8E5F88" w14:textId="4BD43B83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C221D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59F3F10C" w14:textId="7F3B29A4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4CA3FCDC" w14:textId="77777777" w:rsidTr="007639F1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2429C115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0E0FE32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0284AD84" w14:textId="35C4776D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3701636A" w14:textId="5452AD6E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4B4FB7C5" w14:textId="220B7506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4C49DE60" w14:textId="737C560B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48E4F299" w14:textId="3B4B4B2E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123BBCBD" w14:textId="756FA4E3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18C45A61" w14:textId="72CB0713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3FCC0C29" w14:textId="0712635A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11FB6155" w14:textId="7DDE7ACD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C221D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73D1A496" w14:textId="31937889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6EDBBA25" w14:textId="77777777" w:rsidTr="007639F1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A287331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CD7EE87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52E66EB5" w14:textId="54A51000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6D320266" w14:textId="1A29A6C3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3292EB6E" w14:textId="587FF15F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495EB5D9" w14:textId="3940493F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1732C55" w14:textId="22D25647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4A78A54D" w14:textId="365E2FE0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116A4E72" w14:textId="25A5763F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36502C3A" w14:textId="7CDBB793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3CBD8B7B" w14:textId="4819D077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C221D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4E9CC26D" w14:textId="686CAB0C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0AEAC79B" w14:textId="77777777" w:rsidTr="007639F1">
        <w:trPr>
          <w:trHeight w:val="20"/>
          <w:jc w:val="center"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810284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364A8381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63A3C7F3" w14:textId="702C5592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1D3A982F" w14:textId="5D10B256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6BED13EB" w14:textId="791FE0BF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1221E34" w14:textId="67886984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14ED5FE0" w14:textId="28A45C37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7183C394" w14:textId="76F5EF71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66F2FABD" w14:textId="3018C811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128A1189" w14:textId="00735ACB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55CF6552" w14:textId="0A77C47F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8C221D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E977AD">
              <w:rPr>
                <w:b w:val="0"/>
                <w:sz w:val="18"/>
                <w:szCs w:val="18"/>
                <w:lang w:eastAsia="ko-KR"/>
              </w:rPr>
              <w:t>4</w:t>
            </w:r>
            <w:r w:rsidRPr="008C221D"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106EEF9B" w14:textId="40C10693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3E4A940E" w14:textId="77777777" w:rsidTr="007639F1">
        <w:trPr>
          <w:trHeight w:val="20"/>
          <w:jc w:val="center"/>
        </w:trPr>
        <w:tc>
          <w:tcPr>
            <w:tcW w:w="842" w:type="dxa"/>
            <w:vMerge w:val="restart"/>
            <w:shd w:val="clear" w:color="auto" w:fill="auto"/>
          </w:tcPr>
          <w:p w14:paraId="6BF844EC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191" w:type="dxa"/>
          </w:tcPr>
          <w:p w14:paraId="2E78F3BE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797" w:type="dxa"/>
          </w:tcPr>
          <w:p w14:paraId="712B89FA" w14:textId="08C7FB9E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2E592060" w14:textId="2E767957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2C3BD3B9" w14:textId="7FA097FC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E3639AD" w14:textId="7493ACAE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514F50AD" w14:textId="283C799A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6AD6EAD7" w14:textId="4E89BDF6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51FC2CD2" w14:textId="3AF40350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525051B9" w14:textId="518F9407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6E5C1373" w14:textId="5CA04DD8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724817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5D631C89" w14:textId="515B21CB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2170DCC6" w14:textId="77777777" w:rsidTr="007639F1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E1EA039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7F57AF5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797" w:type="dxa"/>
          </w:tcPr>
          <w:p w14:paraId="6F7AD115" w14:textId="74C42959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55B408CA" w14:textId="73F66622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76C21874" w14:textId="2C123510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F3109A3" w14:textId="45462894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674B707A" w14:textId="31D85B3B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5426F659" w14:textId="6C923781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75C5A219" w14:textId="7CA94FC9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39E89D42" w14:textId="2F4E610B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2BE5B057" w14:textId="4FB6FBB8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724817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25AAB866" w14:textId="63DAE1C5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006BF524" w14:textId="77777777" w:rsidTr="007639F1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01D268DB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000D53A2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797" w:type="dxa"/>
          </w:tcPr>
          <w:p w14:paraId="1A4E1891" w14:textId="73D778ED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41112B51" w14:textId="3C0D6AA3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4AB79795" w14:textId="24EDC440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003F0680" w14:textId="0815FAEC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0CE90809" w14:textId="398DA1A4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62E60933" w14:textId="623F1BB5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2DFBE022" w14:textId="4C24E6D3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>≤ 5.5</w:t>
            </w:r>
          </w:p>
        </w:tc>
        <w:tc>
          <w:tcPr>
            <w:tcW w:w="851" w:type="dxa"/>
          </w:tcPr>
          <w:p w14:paraId="32D23126" w14:textId="3376919D" w:rsidR="0041752F" w:rsidRPr="00365BF6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44B44C81" w14:textId="60565015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724817">
              <w:rPr>
                <w:b w:val="0"/>
                <w:sz w:val="18"/>
                <w:szCs w:val="18"/>
                <w:lang w:eastAsia="ko-KR"/>
              </w:rPr>
              <w:t>≤ 4.5</w:t>
            </w:r>
          </w:p>
        </w:tc>
        <w:tc>
          <w:tcPr>
            <w:tcW w:w="851" w:type="dxa"/>
          </w:tcPr>
          <w:p w14:paraId="53E7D890" w14:textId="1261D920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FE3205" w14:paraId="1AC25D5F" w14:textId="77777777" w:rsidTr="007639F1">
        <w:trPr>
          <w:trHeight w:val="20"/>
          <w:jc w:val="center"/>
        </w:trPr>
        <w:tc>
          <w:tcPr>
            <w:tcW w:w="842" w:type="dxa"/>
            <w:vMerge/>
            <w:shd w:val="clear" w:color="auto" w:fill="auto"/>
          </w:tcPr>
          <w:p w14:paraId="48A81DF9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191" w:type="dxa"/>
          </w:tcPr>
          <w:p w14:paraId="7492C6A0" w14:textId="77777777" w:rsidR="0041752F" w:rsidRPr="00A1115A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797" w:type="dxa"/>
          </w:tcPr>
          <w:p w14:paraId="3DDAE661" w14:textId="7A6EA2B6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04F76">
              <w:rPr>
                <w:b w:val="0"/>
                <w:sz w:val="18"/>
                <w:szCs w:val="18"/>
                <w:lang w:eastAsia="ko-KR"/>
              </w:rPr>
              <w:t>≤ 12.0</w:t>
            </w:r>
          </w:p>
        </w:tc>
        <w:tc>
          <w:tcPr>
            <w:tcW w:w="851" w:type="dxa"/>
          </w:tcPr>
          <w:p w14:paraId="11C4F3A1" w14:textId="2033D480" w:rsidR="0041752F" w:rsidRPr="00FE3205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82AD4">
              <w:rPr>
                <w:b w:val="0"/>
                <w:sz w:val="18"/>
                <w:szCs w:val="18"/>
                <w:lang w:eastAsia="ko-KR"/>
              </w:rPr>
              <w:t>≤ 14.5</w:t>
            </w:r>
          </w:p>
        </w:tc>
        <w:tc>
          <w:tcPr>
            <w:tcW w:w="709" w:type="dxa"/>
          </w:tcPr>
          <w:p w14:paraId="4BC3198A" w14:textId="6BEF07A2" w:rsidR="0041752F" w:rsidRPr="00AD13E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D016ED">
              <w:rPr>
                <w:b w:val="0"/>
                <w:sz w:val="18"/>
                <w:szCs w:val="18"/>
                <w:lang w:eastAsia="ko-KR"/>
              </w:rPr>
              <w:t>≤ 9.0</w:t>
            </w:r>
          </w:p>
        </w:tc>
        <w:tc>
          <w:tcPr>
            <w:tcW w:w="850" w:type="dxa"/>
          </w:tcPr>
          <w:p w14:paraId="16B7A9DD" w14:textId="6FE9F59B" w:rsidR="0041752F" w:rsidRPr="00AD13E1" w:rsidRDefault="0041752F" w:rsidP="0041752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172038">
              <w:rPr>
                <w:b w:val="0"/>
                <w:sz w:val="18"/>
                <w:szCs w:val="18"/>
                <w:lang w:eastAsia="ko-KR"/>
              </w:rPr>
              <w:t>≤ 11.5</w:t>
            </w:r>
          </w:p>
        </w:tc>
        <w:tc>
          <w:tcPr>
            <w:tcW w:w="709" w:type="dxa"/>
          </w:tcPr>
          <w:p w14:paraId="1EFC37E3" w14:textId="3A66CE8C" w:rsidR="0041752F" w:rsidRPr="00AD13E1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0C68A3">
              <w:rPr>
                <w:b w:val="0"/>
                <w:sz w:val="18"/>
                <w:szCs w:val="18"/>
                <w:lang w:eastAsia="ko-KR"/>
              </w:rPr>
              <w:t>≤ 7.0</w:t>
            </w:r>
          </w:p>
        </w:tc>
        <w:tc>
          <w:tcPr>
            <w:tcW w:w="850" w:type="dxa"/>
          </w:tcPr>
          <w:p w14:paraId="4CF8C692" w14:textId="6FD6D9C4" w:rsidR="0041752F" w:rsidRPr="00AD13E1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5D61CE">
              <w:rPr>
                <w:b w:val="0"/>
                <w:sz w:val="18"/>
                <w:szCs w:val="18"/>
                <w:lang w:eastAsia="ko-KR"/>
              </w:rPr>
              <w:t>≤ 10.0</w:t>
            </w:r>
          </w:p>
        </w:tc>
        <w:tc>
          <w:tcPr>
            <w:tcW w:w="709" w:type="dxa"/>
          </w:tcPr>
          <w:p w14:paraId="7EE6B756" w14:textId="74131544" w:rsidR="0041752F" w:rsidRPr="00AD13E1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F21DC7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E977AD">
              <w:rPr>
                <w:b w:val="0"/>
                <w:sz w:val="18"/>
                <w:szCs w:val="18"/>
                <w:lang w:eastAsia="ko-KR"/>
              </w:rPr>
              <w:t>6</w:t>
            </w:r>
            <w:r w:rsidRPr="00F21DC7"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74145873" w14:textId="502DFD41" w:rsidR="0041752F" w:rsidRPr="00AD13E1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A27A03">
              <w:rPr>
                <w:b w:val="0"/>
                <w:sz w:val="18"/>
                <w:szCs w:val="18"/>
                <w:lang w:eastAsia="ko-KR"/>
              </w:rPr>
              <w:t>≤ 8.5</w:t>
            </w:r>
          </w:p>
        </w:tc>
        <w:tc>
          <w:tcPr>
            <w:tcW w:w="708" w:type="dxa"/>
          </w:tcPr>
          <w:p w14:paraId="4B921782" w14:textId="497A748B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724817">
              <w:rPr>
                <w:b w:val="0"/>
                <w:sz w:val="18"/>
                <w:szCs w:val="18"/>
                <w:lang w:eastAsia="ko-KR"/>
              </w:rPr>
              <w:t xml:space="preserve">≤ </w:t>
            </w:r>
            <w:r w:rsidR="00E977AD">
              <w:rPr>
                <w:b w:val="0"/>
                <w:sz w:val="18"/>
                <w:szCs w:val="18"/>
                <w:lang w:eastAsia="ko-KR"/>
              </w:rPr>
              <w:t>6</w:t>
            </w:r>
            <w:r w:rsidRPr="00724817">
              <w:rPr>
                <w:b w:val="0"/>
                <w:sz w:val="18"/>
                <w:szCs w:val="18"/>
                <w:lang w:eastAsia="ko-KR"/>
              </w:rPr>
              <w:t>.5</w:t>
            </w:r>
          </w:p>
        </w:tc>
        <w:tc>
          <w:tcPr>
            <w:tcW w:w="851" w:type="dxa"/>
          </w:tcPr>
          <w:p w14:paraId="3E9CA713" w14:textId="251C6325" w:rsidR="0041752F" w:rsidRPr="00416123" w:rsidRDefault="0041752F" w:rsidP="0041752F">
            <w:pPr>
              <w:pStyle w:val="FL"/>
              <w:spacing w:before="0" w:after="0"/>
              <w:rPr>
                <w:b w:val="0"/>
                <w:sz w:val="18"/>
                <w:szCs w:val="18"/>
                <w:lang w:eastAsia="ko-KR"/>
              </w:rPr>
            </w:pPr>
            <w:r w:rsidRPr="0027018E">
              <w:rPr>
                <w:b w:val="0"/>
                <w:sz w:val="18"/>
                <w:szCs w:val="18"/>
                <w:lang w:eastAsia="ko-KR"/>
              </w:rPr>
              <w:t>≤ 7.5</w:t>
            </w:r>
          </w:p>
        </w:tc>
      </w:tr>
      <w:tr w:rsidR="0041752F" w:rsidRPr="00A1115A" w14:paraId="57075B99" w14:textId="77777777" w:rsidTr="007639F1">
        <w:trPr>
          <w:trHeight w:val="20"/>
          <w:jc w:val="center"/>
        </w:trPr>
        <w:tc>
          <w:tcPr>
            <w:tcW w:w="9918" w:type="dxa"/>
            <w:gridSpan w:val="12"/>
          </w:tcPr>
          <w:p w14:paraId="1E79EF39" w14:textId="77777777" w:rsidR="0041752F" w:rsidRDefault="0041752F" w:rsidP="007639F1">
            <w:pPr>
              <w:pStyle w:val="TAN"/>
            </w:pPr>
            <w:r w:rsidRPr="00A1115A">
              <w:rPr>
                <w:rFonts w:cs="Arial"/>
              </w:rPr>
              <w:t>NOTE 1:</w:t>
            </w:r>
            <w:r w:rsidRPr="00A1115A">
              <w:rPr>
                <w:rFonts w:cs="Arial"/>
              </w:rPr>
              <w:tab/>
              <w:t xml:space="preserve">Full allocation A-MPR applies </w:t>
            </w:r>
            <w:r w:rsidRPr="00A1115A">
              <w:t xml:space="preserve">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2D84B458" w14:textId="482F526C" w:rsidR="00B34903" w:rsidRPr="00A1115A" w:rsidRDefault="00B34903" w:rsidP="007639F1">
            <w:pPr>
              <w:pStyle w:val="TAN"/>
              <w:rPr>
                <w:rFonts w:cs="Arial"/>
              </w:rPr>
            </w:pPr>
            <w:r w:rsidRPr="00A1115A">
              <w:t xml:space="preserve">NOTE </w:t>
            </w:r>
            <w:r>
              <w:t>2</w:t>
            </w:r>
            <w:r w:rsidRPr="00A1115A">
              <w:t>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51B34EFD" w14:textId="77777777" w:rsidR="00083F2B" w:rsidRDefault="00083F2B" w:rsidP="00083F2B">
      <w:pPr>
        <w:spacing w:after="0"/>
        <w:rPr>
          <w:b/>
          <w:bCs/>
        </w:rPr>
      </w:pPr>
    </w:p>
    <w:p w14:paraId="1D120254" w14:textId="2881E883" w:rsidR="00083F2B" w:rsidRDefault="00083F2B" w:rsidP="00083F2B">
      <w:pPr>
        <w:spacing w:after="0"/>
      </w:pPr>
      <w:r w:rsidRPr="00083F2B">
        <w:rPr>
          <w:b/>
          <w:bCs/>
        </w:rPr>
        <w:t xml:space="preserve">Proposal </w:t>
      </w:r>
      <w:r>
        <w:rPr>
          <w:b/>
          <w:bCs/>
        </w:rPr>
        <w:t>3</w:t>
      </w:r>
      <w:r w:rsidRPr="00083F2B">
        <w:rPr>
          <w:b/>
          <w:bCs/>
        </w:rPr>
        <w:t>:</w:t>
      </w:r>
      <w:r>
        <w:t xml:space="preserve"> Consider the values provided in Table 6 when specifying the A-MPR for US LPI.</w:t>
      </w:r>
    </w:p>
    <w:p w14:paraId="00F1F806" w14:textId="5DC4ACC9" w:rsidR="002517D9" w:rsidRDefault="002517D9" w:rsidP="002517D9">
      <w:pPr>
        <w:widowControl w:val="0"/>
        <w:spacing w:before="120" w:after="120"/>
        <w:jc w:val="both"/>
      </w:pPr>
    </w:p>
    <w:p w14:paraId="5D0C3949" w14:textId="6C72C125" w:rsidR="00B335C5" w:rsidRPr="00B335C5" w:rsidRDefault="002517D9" w:rsidP="00E242E7">
      <w:pPr>
        <w:pStyle w:val="Heading7"/>
      </w:pPr>
      <w:r>
        <w:t>2.2.2 US SP</w:t>
      </w:r>
    </w:p>
    <w:p w14:paraId="4E9F62EA" w14:textId="0B288ECF" w:rsidR="002517D9" w:rsidRDefault="002517D9" w:rsidP="007B77EE">
      <w:pPr>
        <w:spacing w:after="0"/>
        <w:jc w:val="both"/>
      </w:pPr>
      <w:r>
        <w:t>Below the</w:t>
      </w:r>
      <w:r w:rsidR="00083F2B">
        <w:t xml:space="preserve"> </w:t>
      </w:r>
      <w:r>
        <w:t>simulation results for US SP are shown.</w:t>
      </w:r>
      <w:r w:rsidR="000E3199">
        <w:t xml:space="preserve"> The SP out-of-band emission requirement is -27dBm/</w:t>
      </w:r>
      <w:proofErr w:type="spellStart"/>
      <w:r w:rsidR="000E3199">
        <w:t>MHz.</w:t>
      </w:r>
      <w:proofErr w:type="spellEnd"/>
      <w:r w:rsidR="000E3199">
        <w:t xml:space="preserve"> The maximum transmit power is defined with 30dBm and the maximum in-band PSD is 17dBm/</w:t>
      </w:r>
      <w:proofErr w:type="spellStart"/>
      <w:r w:rsidR="000E3199">
        <w:t>MHz.</w:t>
      </w:r>
      <w:proofErr w:type="spellEnd"/>
      <w:r w:rsidR="000E3199">
        <w:t xml:space="preserve"> </w:t>
      </w:r>
      <w:r w:rsidR="00691A60">
        <w:t xml:space="preserve">The simulations results indicated that </w:t>
      </w:r>
      <w:r w:rsidR="006A747D">
        <w:t>MPR should be sufficient for 20MHz channels. For</w:t>
      </w:r>
      <w:r w:rsidR="00A362C9">
        <w:t xml:space="preserve"> all</w:t>
      </w:r>
      <w:r w:rsidR="006A747D">
        <w:t xml:space="preserve"> channels </w:t>
      </w:r>
      <w:r w:rsidR="00691A60">
        <w:t>larger than</w:t>
      </w:r>
      <w:r w:rsidR="006A747D">
        <w:t xml:space="preserve"> 20MHz the</w:t>
      </w:r>
      <w:r>
        <w:t xml:space="preserve"> power backoff is governed by the </w:t>
      </w:r>
      <w:r w:rsidR="006A747D">
        <w:t>-27dBm/MHz emission requirement</w:t>
      </w:r>
      <w:r w:rsidR="00FF4A25">
        <w:t xml:space="preserve"> when placed </w:t>
      </w:r>
      <w:r w:rsidR="00537259">
        <w:t>at lower band edge with 20MHz offset</w:t>
      </w:r>
      <w:r w:rsidR="00FF4A25">
        <w:t>.</w:t>
      </w:r>
    </w:p>
    <w:p w14:paraId="607CA2EA" w14:textId="05AB8FBD" w:rsidR="009D02A5" w:rsidRPr="00191DB1" w:rsidRDefault="009D02A5" w:rsidP="007B77EE">
      <w:pPr>
        <w:spacing w:after="0"/>
        <w:jc w:val="both"/>
      </w:pPr>
      <w:r>
        <w:t>Please not</w:t>
      </w:r>
      <w:r w:rsidR="004C6DEA">
        <w:t>e</w:t>
      </w:r>
      <w:r>
        <w:t xml:space="preserve"> that the simulation results</w:t>
      </w:r>
      <w:r w:rsidR="00C61238">
        <w:t xml:space="preserve"> shown in Figure 1</w:t>
      </w:r>
      <w:r>
        <w:t xml:space="preserve"> </w:t>
      </w:r>
      <w:r w:rsidR="004D29E2">
        <w:t>are for</w:t>
      </w:r>
      <w:r w:rsidR="00A07755">
        <w:t xml:space="preserve"> CBW</w:t>
      </w:r>
      <w:r w:rsidR="004D29E2">
        <w:t xml:space="preserve"> larger than 20MHz and</w:t>
      </w:r>
      <w:r>
        <w:t xml:space="preserve"> do not consider EVM and IBE requirements.</w:t>
      </w:r>
      <w:r w:rsidR="0029678A">
        <w:t xml:space="preserve"> </w:t>
      </w:r>
    </w:p>
    <w:p w14:paraId="53A28B24" w14:textId="77777777" w:rsidR="002517D9" w:rsidRDefault="002517D9" w:rsidP="002517D9">
      <w:pPr>
        <w:spacing w:after="0"/>
      </w:pPr>
    </w:p>
    <w:p w14:paraId="1DC0CB1B" w14:textId="1E991222" w:rsidR="002517D9" w:rsidRDefault="007A201B" w:rsidP="002517D9">
      <w:pPr>
        <w:spacing w:after="0"/>
        <w:jc w:val="center"/>
      </w:pPr>
      <w:r w:rsidRPr="007A201B">
        <w:rPr>
          <w:noProof/>
        </w:rPr>
        <w:drawing>
          <wp:inline distT="0" distB="0" distL="0" distR="0" wp14:anchorId="7159737F" wp14:editId="3DA5A6AE">
            <wp:extent cx="6122035" cy="1945005"/>
            <wp:effectExtent l="0" t="0" r="0" b="0"/>
            <wp:docPr id="13" name="Picture 13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Chart, scatter 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5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C9B49" w14:textId="74B5462D" w:rsidR="002517D9" w:rsidRDefault="002517D9" w:rsidP="002517D9">
      <w:pPr>
        <w:spacing w:before="120" w:after="0"/>
        <w:jc w:val="center"/>
      </w:pPr>
      <w:r>
        <w:t xml:space="preserve">Figure </w:t>
      </w:r>
      <w:r w:rsidR="00E1788F">
        <w:t>5</w:t>
      </w:r>
      <w:r>
        <w:t>: Power backoff simulation results for US SP with 20MHz offset to lower band edge</w:t>
      </w:r>
    </w:p>
    <w:p w14:paraId="181DF625" w14:textId="77777777" w:rsidR="002517D9" w:rsidRDefault="002517D9" w:rsidP="002517D9">
      <w:pPr>
        <w:spacing w:after="0"/>
        <w:jc w:val="center"/>
      </w:pPr>
    </w:p>
    <w:p w14:paraId="5078ACE0" w14:textId="77777777" w:rsidR="002517D9" w:rsidRDefault="002517D9" w:rsidP="002517D9">
      <w:pPr>
        <w:spacing w:after="0"/>
        <w:jc w:val="center"/>
      </w:pPr>
    </w:p>
    <w:p w14:paraId="20BFF577" w14:textId="68B21CC0" w:rsidR="00AD5B98" w:rsidRPr="00A07755" w:rsidRDefault="00AD5B98" w:rsidP="00AD5B98">
      <w:pPr>
        <w:pStyle w:val="TH"/>
        <w:rPr>
          <w:rFonts w:ascii="Times New Roman" w:hAnsi="Times New Roman"/>
          <w:b w:val="0"/>
          <w:bCs/>
          <w:sz w:val="18"/>
          <w:szCs w:val="18"/>
        </w:rPr>
      </w:pPr>
      <w:r w:rsidRPr="00A07755">
        <w:rPr>
          <w:rFonts w:ascii="Times New Roman" w:hAnsi="Times New Roman"/>
          <w:b w:val="0"/>
          <w:bCs/>
          <w:sz w:val="18"/>
          <w:szCs w:val="18"/>
        </w:rPr>
        <w:lastRenderedPageBreak/>
        <w:t>Table</w:t>
      </w:r>
      <w:r w:rsidR="00083F2B">
        <w:rPr>
          <w:rFonts w:ascii="Times New Roman" w:hAnsi="Times New Roman"/>
          <w:b w:val="0"/>
          <w:bCs/>
          <w:sz w:val="18"/>
          <w:szCs w:val="18"/>
        </w:rPr>
        <w:t xml:space="preserve"> 7</w:t>
      </w:r>
      <w:r w:rsidRPr="00A07755">
        <w:rPr>
          <w:rFonts w:ascii="Times New Roman" w:hAnsi="Times New Roman"/>
          <w:b w:val="0"/>
          <w:bCs/>
          <w:sz w:val="18"/>
          <w:szCs w:val="18"/>
        </w:rPr>
        <w:t xml:space="preserve">: A-MPR for </w:t>
      </w:r>
      <w:r w:rsidR="00E15E65">
        <w:rPr>
          <w:rFonts w:ascii="Times New Roman" w:hAnsi="Times New Roman"/>
          <w:b w:val="0"/>
          <w:bCs/>
          <w:sz w:val="18"/>
          <w:szCs w:val="18"/>
        </w:rPr>
        <w:t xml:space="preserve">US SP and </w:t>
      </w:r>
      <w:r w:rsidRPr="00A07755">
        <w:rPr>
          <w:rFonts w:ascii="Times New Roman" w:hAnsi="Times New Roman"/>
          <w:b w:val="0"/>
          <w:bCs/>
          <w:sz w:val="18"/>
          <w:szCs w:val="18"/>
        </w:rPr>
        <w:t>power class 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74"/>
        <w:gridCol w:w="1498"/>
        <w:gridCol w:w="1278"/>
        <w:gridCol w:w="1278"/>
        <w:gridCol w:w="1278"/>
      </w:tblGrid>
      <w:tr w:rsidR="00AD5B98" w:rsidRPr="00A1115A" w14:paraId="15C07EEA" w14:textId="77777777" w:rsidTr="007639F1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7F388DE6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Pre-coding</w:t>
            </w:r>
          </w:p>
        </w:tc>
        <w:tc>
          <w:tcPr>
            <w:tcW w:w="1498" w:type="dxa"/>
            <w:tcBorders>
              <w:bottom w:val="nil"/>
            </w:tcBorders>
            <w:shd w:val="clear" w:color="auto" w:fill="auto"/>
          </w:tcPr>
          <w:p w14:paraId="37A8AF2F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Modulation</w:t>
            </w:r>
          </w:p>
        </w:tc>
        <w:tc>
          <w:tcPr>
            <w:tcW w:w="1278" w:type="dxa"/>
          </w:tcPr>
          <w:p w14:paraId="5D557703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2)</w:t>
            </w:r>
          </w:p>
        </w:tc>
        <w:tc>
          <w:tcPr>
            <w:tcW w:w="2556" w:type="dxa"/>
            <w:gridSpan w:val="2"/>
          </w:tcPr>
          <w:p w14:paraId="32C39F3C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RB Allocation (Note 3)</w:t>
            </w:r>
          </w:p>
        </w:tc>
      </w:tr>
      <w:tr w:rsidR="00AD5B98" w:rsidRPr="00A1115A" w14:paraId="1FF7D904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1A0BD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4910424F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FCCADC3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Full/Partial</w:t>
            </w:r>
          </w:p>
        </w:tc>
        <w:tc>
          <w:tcPr>
            <w:tcW w:w="1278" w:type="dxa"/>
          </w:tcPr>
          <w:p w14:paraId="3A32DC3F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Full (dB)</w:t>
            </w:r>
          </w:p>
        </w:tc>
        <w:tc>
          <w:tcPr>
            <w:tcW w:w="1278" w:type="dxa"/>
          </w:tcPr>
          <w:p w14:paraId="4C381E86" w14:textId="77777777" w:rsidR="00AD5B98" w:rsidRPr="00A1115A" w:rsidRDefault="00AD5B98" w:rsidP="007639F1">
            <w:pPr>
              <w:pStyle w:val="FL"/>
              <w:spacing w:before="0" w:after="0"/>
              <w:rPr>
                <w:sz w:val="18"/>
                <w:szCs w:val="18"/>
              </w:rPr>
            </w:pPr>
            <w:r w:rsidRPr="00A1115A">
              <w:rPr>
                <w:sz w:val="18"/>
                <w:szCs w:val="18"/>
              </w:rPr>
              <w:t>Partial (dB)</w:t>
            </w:r>
          </w:p>
        </w:tc>
      </w:tr>
      <w:tr w:rsidR="00223846" w:rsidRPr="00A1115A" w14:paraId="273CFF3F" w14:textId="77777777" w:rsidTr="00BE7133">
        <w:trPr>
          <w:trHeight w:val="187"/>
          <w:jc w:val="center"/>
        </w:trPr>
        <w:tc>
          <w:tcPr>
            <w:tcW w:w="1574" w:type="dxa"/>
            <w:vMerge w:val="restart"/>
            <w:tcBorders>
              <w:top w:val="nil"/>
            </w:tcBorders>
            <w:shd w:val="clear" w:color="auto" w:fill="auto"/>
          </w:tcPr>
          <w:p w14:paraId="36EB6273" w14:textId="59C2185C" w:rsidR="00223846" w:rsidRPr="00A1115A" w:rsidRDefault="00223846" w:rsidP="00223846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98" w:type="dxa"/>
            <w:tcBorders>
              <w:top w:val="nil"/>
            </w:tcBorders>
            <w:shd w:val="clear" w:color="auto" w:fill="auto"/>
          </w:tcPr>
          <w:p w14:paraId="7F2C9EAE" w14:textId="0C04CDA0" w:rsidR="00223846" w:rsidRPr="00223846" w:rsidRDefault="00223846" w:rsidP="0022384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PI/2 BPSK</w:t>
            </w:r>
            <w:r w:rsidR="00A31AFD" w:rsidRPr="00A1115A">
              <w:rPr>
                <w:b w:val="0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8" w:type="dxa"/>
            <w:vMerge w:val="restart"/>
          </w:tcPr>
          <w:p w14:paraId="6DD06F4C" w14:textId="6D97448C" w:rsidR="00223846" w:rsidRPr="00223846" w:rsidRDefault="00223846" w:rsidP="0022384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rFonts w:cs="Arial"/>
                <w:b w:val="0"/>
                <w:bCs/>
                <w:sz w:val="18"/>
                <w:szCs w:val="18"/>
              </w:rPr>
              <w:t>See Table [PC3 MPR]</w:t>
            </w:r>
          </w:p>
        </w:tc>
        <w:tc>
          <w:tcPr>
            <w:tcW w:w="1278" w:type="dxa"/>
          </w:tcPr>
          <w:p w14:paraId="704A9AA3" w14:textId="55F8EE1F" w:rsidR="00223846" w:rsidRPr="00435515" w:rsidRDefault="00223846" w:rsidP="0022384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35515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435515">
              <w:rPr>
                <w:b w:val="0"/>
                <w:bCs/>
                <w:sz w:val="18"/>
                <w:szCs w:val="18"/>
              </w:rPr>
              <w:t xml:space="preserve"> </w:t>
            </w:r>
            <w:r w:rsidR="006F547E">
              <w:rPr>
                <w:b w:val="0"/>
                <w:bCs/>
                <w:sz w:val="18"/>
                <w:szCs w:val="18"/>
              </w:rPr>
              <w:t>2.0</w:t>
            </w:r>
          </w:p>
        </w:tc>
        <w:tc>
          <w:tcPr>
            <w:tcW w:w="1278" w:type="dxa"/>
          </w:tcPr>
          <w:p w14:paraId="791B4BEF" w14:textId="6F751FBE" w:rsidR="00223846" w:rsidRPr="00435515" w:rsidRDefault="00223846" w:rsidP="00223846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435515"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 w:rsidRPr="00435515">
              <w:rPr>
                <w:b w:val="0"/>
                <w:bCs/>
                <w:sz w:val="18"/>
                <w:szCs w:val="18"/>
              </w:rPr>
              <w:t xml:space="preserve"> </w:t>
            </w:r>
            <w:r w:rsidR="00435515" w:rsidRPr="00435515">
              <w:rPr>
                <w:b w:val="0"/>
                <w:bCs/>
                <w:sz w:val="18"/>
                <w:szCs w:val="18"/>
              </w:rPr>
              <w:t>4.</w:t>
            </w:r>
            <w:r w:rsidR="009E720D">
              <w:rPr>
                <w:b w:val="0"/>
                <w:bCs/>
                <w:sz w:val="18"/>
                <w:szCs w:val="18"/>
              </w:rPr>
              <w:t>5</w:t>
            </w:r>
          </w:p>
        </w:tc>
      </w:tr>
      <w:tr w:rsidR="00223846" w:rsidRPr="00A1115A" w14:paraId="2419DEF0" w14:textId="77777777" w:rsidTr="00BE7133">
        <w:trPr>
          <w:trHeight w:val="187"/>
          <w:jc w:val="center"/>
        </w:trPr>
        <w:tc>
          <w:tcPr>
            <w:tcW w:w="1574" w:type="dxa"/>
            <w:vMerge/>
            <w:shd w:val="clear" w:color="auto" w:fill="auto"/>
          </w:tcPr>
          <w:p w14:paraId="024D3C3C" w14:textId="1BB0693D" w:rsidR="00223846" w:rsidRPr="00A1115A" w:rsidRDefault="00223846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680C6BBD" w14:textId="77777777" w:rsidR="00223846" w:rsidRPr="00223846" w:rsidRDefault="00223846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223846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3F8E165E" w14:textId="2C590165" w:rsidR="00223846" w:rsidRPr="00223846" w:rsidRDefault="00223846" w:rsidP="00AD5B98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8FCE36C" w14:textId="21A77777" w:rsidR="00223846" w:rsidRPr="00435515" w:rsidRDefault="00223846" w:rsidP="00AD5B98">
            <w:pPr>
              <w:pStyle w:val="TAC"/>
              <w:rPr>
                <w:rFonts w:cs="Arial"/>
                <w:bCs/>
                <w:szCs w:val="18"/>
              </w:rPr>
            </w:pPr>
            <w:r w:rsidRPr="00435515">
              <w:rPr>
                <w:rFonts w:cs="Arial"/>
                <w:bCs/>
                <w:szCs w:val="18"/>
              </w:rPr>
              <w:t>≤</w:t>
            </w:r>
            <w:r w:rsidRPr="00435515">
              <w:rPr>
                <w:bCs/>
                <w:szCs w:val="18"/>
              </w:rPr>
              <w:t xml:space="preserve"> 2.</w:t>
            </w:r>
            <w:r w:rsidR="00C47709" w:rsidRPr="00435515">
              <w:rPr>
                <w:bCs/>
                <w:szCs w:val="18"/>
              </w:rPr>
              <w:t>5</w:t>
            </w:r>
          </w:p>
        </w:tc>
        <w:tc>
          <w:tcPr>
            <w:tcW w:w="1278" w:type="dxa"/>
          </w:tcPr>
          <w:p w14:paraId="28AD86D2" w14:textId="40888FE2" w:rsidR="00223846" w:rsidRPr="00435515" w:rsidRDefault="00C47709" w:rsidP="00AD5B98">
            <w:pPr>
              <w:pStyle w:val="TAC"/>
              <w:rPr>
                <w:rFonts w:cs="Arial"/>
                <w:bCs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4.</w:t>
            </w:r>
            <w:r w:rsidR="00435515" w:rsidRPr="00435515">
              <w:rPr>
                <w:szCs w:val="18"/>
              </w:rPr>
              <w:t>5</w:t>
            </w:r>
          </w:p>
        </w:tc>
      </w:tr>
      <w:tr w:rsidR="00223846" w:rsidRPr="00A1115A" w14:paraId="32B4570B" w14:textId="77777777" w:rsidTr="00BE7133">
        <w:trPr>
          <w:trHeight w:val="187"/>
          <w:jc w:val="center"/>
        </w:trPr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0F8A5CF4" w14:textId="77777777" w:rsidR="00223846" w:rsidRPr="00A1115A" w:rsidRDefault="00223846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A1CC638" w14:textId="77777777" w:rsidR="00223846" w:rsidRPr="00A1115A" w:rsidRDefault="00223846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vMerge/>
            <w:tcBorders>
              <w:bottom w:val="nil"/>
            </w:tcBorders>
            <w:shd w:val="clear" w:color="auto" w:fill="auto"/>
          </w:tcPr>
          <w:p w14:paraId="4CED3A6B" w14:textId="77777777" w:rsidR="00223846" w:rsidRPr="00A1115A" w:rsidRDefault="00223846" w:rsidP="00AD5B98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43E7002D" w14:textId="5C2F2E86" w:rsidR="00223846" w:rsidRPr="00435515" w:rsidRDefault="00223846" w:rsidP="00AD5B98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</w:t>
            </w:r>
            <w:r w:rsidR="00C47709" w:rsidRPr="00435515">
              <w:rPr>
                <w:szCs w:val="18"/>
              </w:rPr>
              <w:t>3.0</w:t>
            </w:r>
          </w:p>
        </w:tc>
        <w:tc>
          <w:tcPr>
            <w:tcW w:w="1278" w:type="dxa"/>
          </w:tcPr>
          <w:p w14:paraId="0FFE8801" w14:textId="4671F66C" w:rsidR="00223846" w:rsidRPr="00435515" w:rsidRDefault="00223846" w:rsidP="00AD5B98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</w:t>
            </w:r>
            <w:r w:rsidR="00C47709" w:rsidRPr="00435515">
              <w:rPr>
                <w:szCs w:val="18"/>
              </w:rPr>
              <w:t>4.</w:t>
            </w:r>
            <w:r w:rsidR="00435515" w:rsidRPr="00435515">
              <w:rPr>
                <w:szCs w:val="18"/>
              </w:rPr>
              <w:t>5</w:t>
            </w:r>
          </w:p>
        </w:tc>
      </w:tr>
      <w:tr w:rsidR="00C47709" w:rsidRPr="00A1115A" w14:paraId="1BD5FBD9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4B7C222D" w14:textId="77777777" w:rsidR="00C47709" w:rsidRPr="00A1115A" w:rsidRDefault="00C47709" w:rsidP="00C47709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743808BD" w14:textId="77777777" w:rsidR="00C47709" w:rsidRPr="00A1115A" w:rsidRDefault="00C47709" w:rsidP="00C47709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24B4262F" w14:textId="77777777" w:rsidR="00C47709" w:rsidRPr="00A1115A" w:rsidRDefault="00C47709" w:rsidP="00C47709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E29A5BA" w14:textId="225B7B8F" w:rsidR="00C47709" w:rsidRPr="00435515" w:rsidRDefault="00C47709" w:rsidP="00C47709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3.0</w:t>
            </w:r>
          </w:p>
        </w:tc>
        <w:tc>
          <w:tcPr>
            <w:tcW w:w="1278" w:type="dxa"/>
          </w:tcPr>
          <w:p w14:paraId="0EC7A372" w14:textId="2887CF29" w:rsidR="00C47709" w:rsidRPr="00435515" w:rsidRDefault="00C47709" w:rsidP="00C47709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4.</w:t>
            </w:r>
            <w:r w:rsidR="00435515" w:rsidRPr="00435515">
              <w:rPr>
                <w:szCs w:val="18"/>
              </w:rPr>
              <w:t>5</w:t>
            </w:r>
          </w:p>
        </w:tc>
      </w:tr>
      <w:tr w:rsidR="00C47709" w:rsidRPr="00A1115A" w14:paraId="7207CD1D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B667B" w14:textId="77777777" w:rsidR="00C47709" w:rsidRPr="00A1115A" w:rsidRDefault="00C47709" w:rsidP="00C47709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4B0774CB" w14:textId="77777777" w:rsidR="00C47709" w:rsidRPr="00A1115A" w:rsidRDefault="00C47709" w:rsidP="00C47709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818702D" w14:textId="77777777" w:rsidR="00C47709" w:rsidRPr="00A1115A" w:rsidRDefault="00C47709" w:rsidP="00C47709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C9465C8" w14:textId="14E3815C" w:rsidR="00C47709" w:rsidRPr="00435515" w:rsidRDefault="00C47709" w:rsidP="00C47709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</w:t>
            </w:r>
            <w:r w:rsidR="003F029A">
              <w:rPr>
                <w:szCs w:val="18"/>
              </w:rPr>
              <w:t>4</w:t>
            </w:r>
            <w:r w:rsidRPr="00435515">
              <w:rPr>
                <w:szCs w:val="18"/>
              </w:rPr>
              <w:t>.</w:t>
            </w:r>
            <w:r w:rsidR="003F029A">
              <w:rPr>
                <w:szCs w:val="18"/>
              </w:rPr>
              <w:t>5</w:t>
            </w:r>
          </w:p>
        </w:tc>
        <w:tc>
          <w:tcPr>
            <w:tcW w:w="1278" w:type="dxa"/>
          </w:tcPr>
          <w:p w14:paraId="4411982D" w14:textId="0C11E3D2" w:rsidR="00C47709" w:rsidRPr="00435515" w:rsidRDefault="00C47709" w:rsidP="00C47709">
            <w:pPr>
              <w:pStyle w:val="TAC"/>
              <w:rPr>
                <w:rFonts w:cs="Arial"/>
                <w:b/>
                <w:szCs w:val="18"/>
              </w:rPr>
            </w:pPr>
            <w:r w:rsidRPr="00435515">
              <w:rPr>
                <w:rFonts w:cs="Arial"/>
                <w:szCs w:val="18"/>
              </w:rPr>
              <w:t>≤</w:t>
            </w:r>
            <w:r w:rsidRPr="00435515">
              <w:rPr>
                <w:szCs w:val="18"/>
              </w:rPr>
              <w:t xml:space="preserve"> </w:t>
            </w:r>
            <w:r w:rsidR="003F029A">
              <w:rPr>
                <w:szCs w:val="18"/>
              </w:rPr>
              <w:t>5.5</w:t>
            </w:r>
          </w:p>
        </w:tc>
      </w:tr>
      <w:tr w:rsidR="00AD5B98" w:rsidRPr="00A1115A" w14:paraId="60FE4DD7" w14:textId="77777777" w:rsidTr="007639F1">
        <w:trPr>
          <w:trHeight w:val="187"/>
          <w:jc w:val="center"/>
        </w:trPr>
        <w:tc>
          <w:tcPr>
            <w:tcW w:w="1574" w:type="dxa"/>
            <w:tcBorders>
              <w:bottom w:val="nil"/>
            </w:tcBorders>
            <w:shd w:val="clear" w:color="auto" w:fill="auto"/>
          </w:tcPr>
          <w:p w14:paraId="3054B86A" w14:textId="77777777" w:rsidR="00AD5B98" w:rsidRPr="00A1115A" w:rsidRDefault="00AD5B98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98" w:type="dxa"/>
          </w:tcPr>
          <w:p w14:paraId="3D337D1F" w14:textId="77777777" w:rsidR="00AD5B98" w:rsidRPr="00A1115A" w:rsidRDefault="00AD5B98" w:rsidP="00AD5B98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7B53D417" w14:textId="77777777" w:rsidR="00AD5B98" w:rsidRPr="00A1115A" w:rsidRDefault="00AD5B98" w:rsidP="00AD5B98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59FC81A5" w14:textId="1C367B88" w:rsidR="00AD5B98" w:rsidRPr="00A1115A" w:rsidRDefault="00AD5B98" w:rsidP="00AD5B98">
            <w:pPr>
              <w:pStyle w:val="TAC"/>
              <w:rPr>
                <w:rFonts w:cs="Arial"/>
                <w:b/>
              </w:rPr>
            </w:pPr>
            <w:r w:rsidRPr="00831BF7">
              <w:rPr>
                <w:rFonts w:cs="Arial"/>
              </w:rPr>
              <w:t>≤</w:t>
            </w:r>
            <w:r w:rsidR="00C47709">
              <w:t xml:space="preserve"> 4.5</w:t>
            </w:r>
          </w:p>
        </w:tc>
        <w:tc>
          <w:tcPr>
            <w:tcW w:w="1278" w:type="dxa"/>
          </w:tcPr>
          <w:p w14:paraId="47068A8E" w14:textId="0F9F16FD" w:rsidR="00AD5B98" w:rsidRPr="00A1115A" w:rsidRDefault="00AD5B98" w:rsidP="00AD5B98">
            <w:pPr>
              <w:pStyle w:val="TAC"/>
              <w:rPr>
                <w:rFonts w:cs="Arial"/>
                <w:b/>
              </w:rPr>
            </w:pPr>
            <w:r w:rsidRPr="00831BF7">
              <w:rPr>
                <w:rFonts w:cs="Arial"/>
              </w:rPr>
              <w:t>≤</w:t>
            </w:r>
            <w:r w:rsidRPr="00831BF7">
              <w:t xml:space="preserve"> </w:t>
            </w:r>
            <w:r w:rsidR="00846A42">
              <w:t>6.0</w:t>
            </w:r>
          </w:p>
        </w:tc>
      </w:tr>
      <w:tr w:rsidR="002D5FFF" w:rsidRPr="00A1115A" w14:paraId="7355835B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16FD0C4C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04CD7543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591840EA" w14:textId="77777777" w:rsidR="002D5FFF" w:rsidRPr="00A1115A" w:rsidRDefault="002D5FFF" w:rsidP="002D5FF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127F25FB" w14:textId="40F4E59D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A46D00">
              <w:rPr>
                <w:rFonts w:cs="Arial"/>
              </w:rPr>
              <w:t>≤</w:t>
            </w:r>
            <w:r w:rsidRPr="00A46D00">
              <w:t xml:space="preserve"> 4.5</w:t>
            </w:r>
          </w:p>
        </w:tc>
        <w:tc>
          <w:tcPr>
            <w:tcW w:w="1278" w:type="dxa"/>
          </w:tcPr>
          <w:p w14:paraId="32E0C0E9" w14:textId="47114E55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5F4F20">
              <w:rPr>
                <w:rFonts w:cs="Arial"/>
              </w:rPr>
              <w:t>≤</w:t>
            </w:r>
            <w:r w:rsidRPr="005F4F20">
              <w:t xml:space="preserve"> 6.0</w:t>
            </w:r>
          </w:p>
        </w:tc>
      </w:tr>
      <w:tr w:rsidR="002D5FFF" w:rsidRPr="00A1115A" w14:paraId="5FA74D68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  <w:bottom w:val="nil"/>
            </w:tcBorders>
            <w:shd w:val="clear" w:color="auto" w:fill="auto"/>
          </w:tcPr>
          <w:p w14:paraId="329D3CA9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552CE9F2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3717DEDA" w14:textId="77777777" w:rsidR="002D5FFF" w:rsidRPr="00A1115A" w:rsidRDefault="002D5FFF" w:rsidP="002D5FF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29CD274A" w14:textId="05B63349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A46D00">
              <w:rPr>
                <w:rFonts w:cs="Arial"/>
              </w:rPr>
              <w:t>≤</w:t>
            </w:r>
            <w:r w:rsidRPr="00A46D00">
              <w:t xml:space="preserve"> 4.5</w:t>
            </w:r>
          </w:p>
        </w:tc>
        <w:tc>
          <w:tcPr>
            <w:tcW w:w="1278" w:type="dxa"/>
          </w:tcPr>
          <w:p w14:paraId="3E691068" w14:textId="06C70ACB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5F4F20">
              <w:rPr>
                <w:rFonts w:cs="Arial"/>
              </w:rPr>
              <w:t>≤</w:t>
            </w:r>
            <w:r w:rsidRPr="005F4F20">
              <w:t xml:space="preserve"> 6.0</w:t>
            </w:r>
          </w:p>
        </w:tc>
      </w:tr>
      <w:tr w:rsidR="002D5FFF" w:rsidRPr="00A1115A" w14:paraId="1F5E8B58" w14:textId="77777777" w:rsidTr="007639F1">
        <w:trPr>
          <w:trHeight w:val="187"/>
          <w:jc w:val="center"/>
        </w:trPr>
        <w:tc>
          <w:tcPr>
            <w:tcW w:w="1574" w:type="dxa"/>
            <w:tcBorders>
              <w:top w:val="nil"/>
            </w:tcBorders>
            <w:shd w:val="clear" w:color="auto" w:fill="auto"/>
          </w:tcPr>
          <w:p w14:paraId="305170A4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98" w:type="dxa"/>
          </w:tcPr>
          <w:p w14:paraId="3F5AFF99" w14:textId="77777777" w:rsidR="002D5FFF" w:rsidRPr="00A1115A" w:rsidRDefault="002D5FFF" w:rsidP="002D5FFF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A1115A"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210C5704" w14:textId="77777777" w:rsidR="002D5FFF" w:rsidRPr="00A1115A" w:rsidRDefault="002D5FFF" w:rsidP="002D5FFF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278" w:type="dxa"/>
          </w:tcPr>
          <w:p w14:paraId="71730466" w14:textId="101C4C20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A46D00">
              <w:rPr>
                <w:rFonts w:cs="Arial"/>
              </w:rPr>
              <w:t>≤</w:t>
            </w:r>
            <w:r w:rsidRPr="00A46D00">
              <w:t xml:space="preserve"> </w:t>
            </w:r>
            <w:r w:rsidR="003F029A">
              <w:t>6.5</w:t>
            </w:r>
          </w:p>
        </w:tc>
        <w:tc>
          <w:tcPr>
            <w:tcW w:w="1278" w:type="dxa"/>
          </w:tcPr>
          <w:p w14:paraId="647CB5FD" w14:textId="465D5458" w:rsidR="002D5FFF" w:rsidRPr="00A1115A" w:rsidRDefault="002D5FFF" w:rsidP="002D5FFF">
            <w:pPr>
              <w:pStyle w:val="TAC"/>
              <w:rPr>
                <w:rFonts w:cs="Arial"/>
                <w:b/>
              </w:rPr>
            </w:pPr>
            <w:r w:rsidRPr="005F4F20">
              <w:rPr>
                <w:rFonts w:cs="Arial"/>
              </w:rPr>
              <w:t>≤</w:t>
            </w:r>
            <w:r w:rsidRPr="005F4F20">
              <w:t xml:space="preserve"> </w:t>
            </w:r>
            <w:r w:rsidR="003F029A">
              <w:t>7</w:t>
            </w:r>
            <w:r w:rsidRPr="005F4F20">
              <w:t>.0</w:t>
            </w:r>
          </w:p>
        </w:tc>
      </w:tr>
      <w:tr w:rsidR="00AD5B98" w:rsidRPr="00A1115A" w14:paraId="0331F7EC" w14:textId="77777777" w:rsidTr="007639F1">
        <w:trPr>
          <w:trHeight w:val="187"/>
          <w:jc w:val="center"/>
        </w:trPr>
        <w:tc>
          <w:tcPr>
            <w:tcW w:w="6906" w:type="dxa"/>
            <w:gridSpan w:val="5"/>
          </w:tcPr>
          <w:p w14:paraId="0914800B" w14:textId="77777777" w:rsidR="00AD5B98" w:rsidRPr="00A1115A" w:rsidRDefault="00AD5B98" w:rsidP="007639F1">
            <w:pPr>
              <w:pStyle w:val="TAN"/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7280EE00" w14:textId="77777777" w:rsidR="00AD5B98" w:rsidRPr="00A1115A" w:rsidRDefault="00AD5B98" w:rsidP="007639F1">
            <w:pPr>
              <w:pStyle w:val="TAN"/>
            </w:pPr>
            <w:r w:rsidRPr="00A1115A">
              <w:t>NOTE 2:</w:t>
            </w:r>
            <w:r w:rsidRPr="00A1115A">
              <w:tab/>
              <w:t>Applicable for all valid channels and bandwidths other than those enumerated in NOTE 3.</w:t>
            </w:r>
          </w:p>
          <w:p w14:paraId="363DA955" w14:textId="77777777" w:rsidR="00AD5B98" w:rsidRDefault="00AD5B98" w:rsidP="007639F1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for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[5965 MHz],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[5975 and 5995 MHz], and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[5985 MHz].</w:t>
            </w:r>
          </w:p>
          <w:p w14:paraId="57376531" w14:textId="7695EF94" w:rsidR="00150C48" w:rsidRPr="00A1115A" w:rsidRDefault="00150C48" w:rsidP="007639F1">
            <w:pPr>
              <w:pStyle w:val="TAN"/>
            </w:pPr>
            <w:r w:rsidRPr="00A1115A">
              <w:t>NOTE 4:</w:t>
            </w:r>
            <w:r w:rsidRPr="00A1115A">
              <w:tab/>
              <w:t>Applicable to Pi/2-BPSK modulation when IE powerBoostPi2BPSK is set to 0.</w:t>
            </w:r>
          </w:p>
        </w:tc>
      </w:tr>
    </w:tbl>
    <w:p w14:paraId="5822C2CD" w14:textId="77777777" w:rsidR="00083F2B" w:rsidRDefault="00083F2B" w:rsidP="00083F2B">
      <w:pPr>
        <w:spacing w:after="0"/>
        <w:rPr>
          <w:b/>
          <w:bCs/>
        </w:rPr>
      </w:pPr>
    </w:p>
    <w:p w14:paraId="1AC1A4DC" w14:textId="65238146" w:rsidR="00083F2B" w:rsidRDefault="00083F2B" w:rsidP="00083F2B">
      <w:pPr>
        <w:spacing w:after="0"/>
      </w:pPr>
      <w:r w:rsidRPr="00083F2B">
        <w:rPr>
          <w:b/>
          <w:bCs/>
        </w:rPr>
        <w:t xml:space="preserve">Proposal </w:t>
      </w:r>
      <w:r>
        <w:rPr>
          <w:b/>
          <w:bCs/>
        </w:rPr>
        <w:t>4</w:t>
      </w:r>
      <w:r w:rsidRPr="00083F2B">
        <w:rPr>
          <w:b/>
          <w:bCs/>
        </w:rPr>
        <w:t>:</w:t>
      </w:r>
      <w:r>
        <w:t xml:space="preserve"> Consider the values provided in Table 7 when specifying the A-MPR for US SP.</w:t>
      </w:r>
    </w:p>
    <w:p w14:paraId="06A35BDD" w14:textId="4407D778" w:rsidR="00D62EE7" w:rsidRDefault="00D62EE7" w:rsidP="00AD5B98"/>
    <w:p w14:paraId="2755B28A" w14:textId="77777777" w:rsidR="00D62EE7" w:rsidRDefault="00D62EE7" w:rsidP="00D62EE7">
      <w:pPr>
        <w:pStyle w:val="Heading1"/>
        <w:keepNext w:val="0"/>
        <w:keepLines w:val="0"/>
      </w:pPr>
      <w:r>
        <w:t>Conclusions</w:t>
      </w:r>
    </w:p>
    <w:p w14:paraId="11D1842D" w14:textId="1E80E176" w:rsidR="00691155" w:rsidRDefault="00D62EE7" w:rsidP="00691155">
      <w:r>
        <w:t>In this contribution we</w:t>
      </w:r>
      <w:r w:rsidR="00691155">
        <w:t xml:space="preserve"> presented det MPR and A-MPR</w:t>
      </w:r>
      <w:r>
        <w:t xml:space="preserve"> simulated </w:t>
      </w:r>
      <w:r w:rsidR="00691155">
        <w:t>results for PC3</w:t>
      </w:r>
      <w:r>
        <w:t xml:space="preserve"> </w:t>
      </w:r>
      <w:r w:rsidR="00691155">
        <w:t>for US and South Korea</w:t>
      </w:r>
      <w:r>
        <w:t>.</w:t>
      </w:r>
      <w:r w:rsidR="00691155">
        <w:t xml:space="preserve"> The following proposals are made:</w:t>
      </w:r>
    </w:p>
    <w:p w14:paraId="4F653EBB" w14:textId="77777777" w:rsidR="009A4A1E" w:rsidRDefault="00691155" w:rsidP="009A4A1E">
      <w:r w:rsidRPr="000146CC">
        <w:rPr>
          <w:b/>
          <w:bCs/>
        </w:rPr>
        <w:t>Proposal 1:</w:t>
      </w:r>
      <w:r>
        <w:t xml:space="preserve"> </w:t>
      </w:r>
      <w:r w:rsidR="009A4A1E">
        <w:t>Dependent on the final decision for ACLR requirements either consider table 2 or table 3 to specify PC3 MPR.</w:t>
      </w:r>
    </w:p>
    <w:p w14:paraId="68A168EE" w14:textId="1BD4D7BD" w:rsidR="00691155" w:rsidRDefault="00691155" w:rsidP="009A4A1E">
      <w:r w:rsidRPr="00083F2B">
        <w:rPr>
          <w:b/>
          <w:bCs/>
        </w:rPr>
        <w:t>Proposal 2:</w:t>
      </w:r>
      <w:r>
        <w:t xml:space="preserve"> Consider the values provided in Table 5 when specifying the A-MPR for South Korea LPI.</w:t>
      </w:r>
    </w:p>
    <w:p w14:paraId="6CB256AF" w14:textId="77777777" w:rsidR="009A4A1E" w:rsidRDefault="00691155" w:rsidP="00691155">
      <w:pPr>
        <w:spacing w:after="0"/>
      </w:pPr>
      <w:r w:rsidRPr="00083F2B">
        <w:rPr>
          <w:b/>
          <w:bCs/>
        </w:rPr>
        <w:t xml:space="preserve">Proposal </w:t>
      </w:r>
      <w:r>
        <w:rPr>
          <w:b/>
          <w:bCs/>
        </w:rPr>
        <w:t>3</w:t>
      </w:r>
      <w:r w:rsidRPr="00083F2B">
        <w:rPr>
          <w:b/>
          <w:bCs/>
        </w:rPr>
        <w:t>:</w:t>
      </w:r>
      <w:r>
        <w:t xml:space="preserve"> Consider the values provided in Table 6 when specifying the A-MPR for US LPI.</w:t>
      </w:r>
    </w:p>
    <w:p w14:paraId="7153794A" w14:textId="77777777" w:rsidR="009A4A1E" w:rsidRDefault="009A4A1E" w:rsidP="00691155">
      <w:pPr>
        <w:spacing w:after="0"/>
      </w:pPr>
    </w:p>
    <w:p w14:paraId="3364AE2D" w14:textId="10B455FD" w:rsidR="00691155" w:rsidRDefault="00691155" w:rsidP="00691155">
      <w:pPr>
        <w:spacing w:after="0"/>
      </w:pPr>
      <w:r w:rsidRPr="00083F2B">
        <w:rPr>
          <w:b/>
          <w:bCs/>
        </w:rPr>
        <w:t xml:space="preserve">Proposal </w:t>
      </w:r>
      <w:r>
        <w:rPr>
          <w:b/>
          <w:bCs/>
        </w:rPr>
        <w:t>4</w:t>
      </w:r>
      <w:r w:rsidRPr="00083F2B">
        <w:rPr>
          <w:b/>
          <w:bCs/>
        </w:rPr>
        <w:t>:</w:t>
      </w:r>
      <w:r>
        <w:t xml:space="preserve"> Consider the values provided in Table 7 when specifying the A-MPR for US SP.</w:t>
      </w:r>
    </w:p>
    <w:p w14:paraId="3BF95E3F" w14:textId="77777777" w:rsidR="00691155" w:rsidRPr="00581590" w:rsidRDefault="00691155" w:rsidP="00691155"/>
    <w:p w14:paraId="18D59B0A" w14:textId="740F80EA" w:rsidR="00D62EE7" w:rsidRPr="00691155" w:rsidRDefault="00D62EE7" w:rsidP="00691155">
      <w:r>
        <w:fldChar w:fldCharType="begin"/>
      </w:r>
      <w:r>
        <w:instrText xml:space="preserve"> TOC \n \t "Proposal,1" </w:instrText>
      </w:r>
      <w:r>
        <w:fldChar w:fldCharType="separate"/>
      </w:r>
    </w:p>
    <w:p w14:paraId="55A99118" w14:textId="77777777" w:rsidR="00D62EE7" w:rsidRDefault="00D62EE7" w:rsidP="00D62EE7">
      <w:pPr>
        <w:pStyle w:val="Heading1"/>
        <w:keepNext w:val="0"/>
        <w:keepLines w:val="0"/>
      </w:pPr>
      <w:r>
        <w:rPr>
          <w:b/>
          <w:bCs/>
        </w:rPr>
        <w:fldChar w:fldCharType="end"/>
      </w:r>
      <w:r>
        <w:t>4</w:t>
      </w:r>
      <w:r>
        <w:tab/>
        <w:t>References</w:t>
      </w:r>
    </w:p>
    <w:p w14:paraId="653023FA" w14:textId="7777777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109999904"/>
      <w:r>
        <w:t>RP-1912926, "WID on NR-based Access to Unlicensed Spectrum ", Qualcomm Inc.</w:t>
      </w:r>
      <w:bookmarkEnd w:id="1"/>
    </w:p>
    <w:p w14:paraId="02E11AFF" w14:textId="77777777" w:rsidR="00D62EE7" w:rsidRDefault="00D62EE7" w:rsidP="00D62EE7">
      <w:pPr>
        <w:widowControl w:val="0"/>
        <w:numPr>
          <w:ilvl w:val="0"/>
          <w:numId w:val="10"/>
        </w:numPr>
        <w:spacing w:before="120" w:after="120"/>
        <w:jc w:val="both"/>
      </w:pPr>
      <w:bookmarkStart w:id="2" w:name="_Ref10999660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Inc.</w:t>
      </w:r>
      <w:bookmarkEnd w:id="2"/>
    </w:p>
    <w:p w14:paraId="7BE1FA8B" w14:textId="77777777" w:rsidR="00D62EE7" w:rsidRDefault="00D62EE7" w:rsidP="00AD5B98"/>
    <w:p w14:paraId="392C691B" w14:textId="77777777" w:rsidR="002517D9" w:rsidRDefault="002517D9" w:rsidP="002517D9">
      <w:pPr>
        <w:widowControl w:val="0"/>
        <w:spacing w:before="120" w:after="120"/>
        <w:ind w:left="420"/>
        <w:jc w:val="both"/>
      </w:pPr>
    </w:p>
    <w:p w14:paraId="5D25741C" w14:textId="77777777" w:rsidR="002517D9" w:rsidRDefault="002517D9" w:rsidP="002517D9">
      <w:pPr>
        <w:widowControl w:val="0"/>
        <w:spacing w:before="120" w:after="120"/>
        <w:jc w:val="both"/>
      </w:pPr>
    </w:p>
    <w:p w14:paraId="403E8E4D" w14:textId="3AE5F3D1" w:rsidR="00180AA7" w:rsidRDefault="00180AA7" w:rsidP="00BC155B">
      <w:pPr>
        <w:widowControl w:val="0"/>
        <w:spacing w:before="120" w:after="120"/>
        <w:ind w:left="420"/>
        <w:jc w:val="both"/>
      </w:pPr>
    </w:p>
    <w:p w14:paraId="22C77C95" w14:textId="5A0329EF" w:rsidR="00180AA7" w:rsidRDefault="00180AA7" w:rsidP="00BC155B">
      <w:pPr>
        <w:widowControl w:val="0"/>
        <w:spacing w:before="120" w:after="120"/>
        <w:ind w:left="420"/>
        <w:jc w:val="both"/>
      </w:pPr>
    </w:p>
    <w:p w14:paraId="466C8C71" w14:textId="4D54A3FD" w:rsidR="00180AA7" w:rsidRDefault="00180AA7" w:rsidP="00BC155B">
      <w:pPr>
        <w:widowControl w:val="0"/>
        <w:spacing w:before="120" w:after="120"/>
        <w:ind w:left="420"/>
        <w:jc w:val="both"/>
      </w:pPr>
    </w:p>
    <w:p w14:paraId="4324120D" w14:textId="59D56133" w:rsidR="00180AA7" w:rsidRDefault="00180AA7" w:rsidP="00BC155B">
      <w:pPr>
        <w:widowControl w:val="0"/>
        <w:spacing w:before="120" w:after="120"/>
        <w:ind w:left="420"/>
        <w:jc w:val="both"/>
      </w:pPr>
    </w:p>
    <w:p w14:paraId="69FED19E" w14:textId="6FBC9068" w:rsidR="00180AA7" w:rsidRDefault="00180AA7" w:rsidP="00BC155B">
      <w:pPr>
        <w:widowControl w:val="0"/>
        <w:spacing w:before="120" w:after="120"/>
        <w:ind w:left="420"/>
        <w:jc w:val="both"/>
      </w:pPr>
    </w:p>
    <w:p w14:paraId="2FFCE935" w14:textId="148B60CF" w:rsidR="00180AA7" w:rsidRDefault="00180AA7" w:rsidP="00BC155B">
      <w:pPr>
        <w:widowControl w:val="0"/>
        <w:spacing w:before="120" w:after="120"/>
        <w:ind w:left="420"/>
        <w:jc w:val="both"/>
      </w:pPr>
    </w:p>
    <w:p w14:paraId="420DB4C6" w14:textId="77777777" w:rsidR="00180AA7" w:rsidRPr="005E69AE" w:rsidRDefault="00180AA7" w:rsidP="00BC155B">
      <w:pPr>
        <w:widowControl w:val="0"/>
        <w:spacing w:before="120" w:after="120"/>
        <w:ind w:left="420"/>
        <w:jc w:val="both"/>
      </w:pPr>
    </w:p>
    <w:sectPr w:rsidR="00180AA7" w:rsidRPr="005E69AE" w:rsidSect="00266708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29D52" w14:textId="77777777" w:rsidR="00910FF5" w:rsidRDefault="00910FF5">
      <w:r>
        <w:separator/>
      </w:r>
    </w:p>
  </w:endnote>
  <w:endnote w:type="continuationSeparator" w:id="0">
    <w:p w14:paraId="05FA94E8" w14:textId="77777777" w:rsidR="00910FF5" w:rsidRDefault="0091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30307" w14:textId="77777777" w:rsidR="00910FF5" w:rsidRDefault="00910FF5">
      <w:r>
        <w:separator/>
      </w:r>
    </w:p>
  </w:footnote>
  <w:footnote w:type="continuationSeparator" w:id="0">
    <w:p w14:paraId="53C240D5" w14:textId="77777777" w:rsidR="00910FF5" w:rsidRDefault="00910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B4C0F"/>
    <w:multiLevelType w:val="hybridMultilevel"/>
    <w:tmpl w:val="40D22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1695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14224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2977129">
    <w:abstractNumId w:val="1"/>
  </w:num>
  <w:num w:numId="4" w16cid:durableId="479268672">
    <w:abstractNumId w:val="11"/>
  </w:num>
  <w:num w:numId="5" w16cid:durableId="1202286180">
    <w:abstractNumId w:val="2"/>
  </w:num>
  <w:num w:numId="6" w16cid:durableId="2054495984">
    <w:abstractNumId w:val="2"/>
  </w:num>
  <w:num w:numId="7" w16cid:durableId="118114808">
    <w:abstractNumId w:val="6"/>
  </w:num>
  <w:num w:numId="8" w16cid:durableId="822084532">
    <w:abstractNumId w:val="4"/>
  </w:num>
  <w:num w:numId="9" w16cid:durableId="1983078520">
    <w:abstractNumId w:val="3"/>
  </w:num>
  <w:num w:numId="10" w16cid:durableId="137308607">
    <w:abstractNumId w:val="5"/>
  </w:num>
  <w:num w:numId="11" w16cid:durableId="2036494977">
    <w:abstractNumId w:val="9"/>
  </w:num>
  <w:num w:numId="12" w16cid:durableId="1724912749">
    <w:abstractNumId w:val="7"/>
  </w:num>
  <w:num w:numId="13" w16cid:durableId="220677296">
    <w:abstractNumId w:val="10"/>
  </w:num>
  <w:num w:numId="14" w16cid:durableId="23679387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35A"/>
    <w:rsid w:val="000037B7"/>
    <w:rsid w:val="00004C0C"/>
    <w:rsid w:val="0000727F"/>
    <w:rsid w:val="00010F4D"/>
    <w:rsid w:val="00013D4E"/>
    <w:rsid w:val="000146CC"/>
    <w:rsid w:val="000168FE"/>
    <w:rsid w:val="00022584"/>
    <w:rsid w:val="000233FA"/>
    <w:rsid w:val="00025132"/>
    <w:rsid w:val="000307C9"/>
    <w:rsid w:val="00031385"/>
    <w:rsid w:val="0003171C"/>
    <w:rsid w:val="00033397"/>
    <w:rsid w:val="00040095"/>
    <w:rsid w:val="00047BCF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4A71"/>
    <w:rsid w:val="00074CD5"/>
    <w:rsid w:val="0007793C"/>
    <w:rsid w:val="00080512"/>
    <w:rsid w:val="00081CFB"/>
    <w:rsid w:val="00083343"/>
    <w:rsid w:val="00083F2B"/>
    <w:rsid w:val="00084DB8"/>
    <w:rsid w:val="000917BE"/>
    <w:rsid w:val="0009280F"/>
    <w:rsid w:val="00093F93"/>
    <w:rsid w:val="000947D8"/>
    <w:rsid w:val="00094907"/>
    <w:rsid w:val="00096C65"/>
    <w:rsid w:val="00097A46"/>
    <w:rsid w:val="000A365D"/>
    <w:rsid w:val="000A36E3"/>
    <w:rsid w:val="000A44B6"/>
    <w:rsid w:val="000A50FB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C7482"/>
    <w:rsid w:val="000D58AB"/>
    <w:rsid w:val="000D6E48"/>
    <w:rsid w:val="000E023D"/>
    <w:rsid w:val="000E3199"/>
    <w:rsid w:val="000E3ACF"/>
    <w:rsid w:val="000E600A"/>
    <w:rsid w:val="000F4AC0"/>
    <w:rsid w:val="000F5F19"/>
    <w:rsid w:val="001013B3"/>
    <w:rsid w:val="001032BC"/>
    <w:rsid w:val="00104BC6"/>
    <w:rsid w:val="001064E7"/>
    <w:rsid w:val="00106B0D"/>
    <w:rsid w:val="00106D24"/>
    <w:rsid w:val="00111B7A"/>
    <w:rsid w:val="0011478B"/>
    <w:rsid w:val="00114E2C"/>
    <w:rsid w:val="00115165"/>
    <w:rsid w:val="00115A87"/>
    <w:rsid w:val="00120DC1"/>
    <w:rsid w:val="00127E8F"/>
    <w:rsid w:val="00131646"/>
    <w:rsid w:val="00133525"/>
    <w:rsid w:val="001378AC"/>
    <w:rsid w:val="00140942"/>
    <w:rsid w:val="00141DDF"/>
    <w:rsid w:val="001502E3"/>
    <w:rsid w:val="00150344"/>
    <w:rsid w:val="00150C48"/>
    <w:rsid w:val="001519BA"/>
    <w:rsid w:val="001527DF"/>
    <w:rsid w:val="001562B3"/>
    <w:rsid w:val="00157A7C"/>
    <w:rsid w:val="00161A9C"/>
    <w:rsid w:val="00162B64"/>
    <w:rsid w:val="00164651"/>
    <w:rsid w:val="00171755"/>
    <w:rsid w:val="00176C55"/>
    <w:rsid w:val="00177BF7"/>
    <w:rsid w:val="00180AA7"/>
    <w:rsid w:val="0018138C"/>
    <w:rsid w:val="00183B1F"/>
    <w:rsid w:val="0019082E"/>
    <w:rsid w:val="00191DB1"/>
    <w:rsid w:val="00192907"/>
    <w:rsid w:val="001932FD"/>
    <w:rsid w:val="001940D3"/>
    <w:rsid w:val="00197FDE"/>
    <w:rsid w:val="001A1D47"/>
    <w:rsid w:val="001A249A"/>
    <w:rsid w:val="001A391A"/>
    <w:rsid w:val="001A4C42"/>
    <w:rsid w:val="001A5579"/>
    <w:rsid w:val="001A5C32"/>
    <w:rsid w:val="001A6352"/>
    <w:rsid w:val="001B16D1"/>
    <w:rsid w:val="001B34D7"/>
    <w:rsid w:val="001B350C"/>
    <w:rsid w:val="001B426B"/>
    <w:rsid w:val="001B55F3"/>
    <w:rsid w:val="001B56D2"/>
    <w:rsid w:val="001B6063"/>
    <w:rsid w:val="001B6C60"/>
    <w:rsid w:val="001C0FCE"/>
    <w:rsid w:val="001C21C3"/>
    <w:rsid w:val="001D02C2"/>
    <w:rsid w:val="001D03D7"/>
    <w:rsid w:val="001D3AF9"/>
    <w:rsid w:val="001D6FE0"/>
    <w:rsid w:val="001E1F41"/>
    <w:rsid w:val="001E4F2C"/>
    <w:rsid w:val="001F0C1D"/>
    <w:rsid w:val="001F1132"/>
    <w:rsid w:val="001F168B"/>
    <w:rsid w:val="001F5781"/>
    <w:rsid w:val="001F750B"/>
    <w:rsid w:val="001F7D60"/>
    <w:rsid w:val="001F7F82"/>
    <w:rsid w:val="00200328"/>
    <w:rsid w:val="002012B2"/>
    <w:rsid w:val="00203852"/>
    <w:rsid w:val="00203F71"/>
    <w:rsid w:val="00205BC2"/>
    <w:rsid w:val="00206B0A"/>
    <w:rsid w:val="002115A6"/>
    <w:rsid w:val="002126D4"/>
    <w:rsid w:val="002140D6"/>
    <w:rsid w:val="00215DAD"/>
    <w:rsid w:val="0021693C"/>
    <w:rsid w:val="00223846"/>
    <w:rsid w:val="002313D2"/>
    <w:rsid w:val="00233E0B"/>
    <w:rsid w:val="002347A2"/>
    <w:rsid w:val="00234E81"/>
    <w:rsid w:val="002361C7"/>
    <w:rsid w:val="00236B75"/>
    <w:rsid w:val="00241D0C"/>
    <w:rsid w:val="002430C5"/>
    <w:rsid w:val="002448D4"/>
    <w:rsid w:val="00247926"/>
    <w:rsid w:val="00250D2B"/>
    <w:rsid w:val="002517D9"/>
    <w:rsid w:val="00252476"/>
    <w:rsid w:val="0025773F"/>
    <w:rsid w:val="002616A3"/>
    <w:rsid w:val="002649BE"/>
    <w:rsid w:val="00266708"/>
    <w:rsid w:val="00266BDE"/>
    <w:rsid w:val="00266CEF"/>
    <w:rsid w:val="002675F0"/>
    <w:rsid w:val="002709E4"/>
    <w:rsid w:val="00276720"/>
    <w:rsid w:val="00276EE4"/>
    <w:rsid w:val="00282556"/>
    <w:rsid w:val="0028458C"/>
    <w:rsid w:val="00285549"/>
    <w:rsid w:val="00285B74"/>
    <w:rsid w:val="0028712C"/>
    <w:rsid w:val="002875D2"/>
    <w:rsid w:val="00287C14"/>
    <w:rsid w:val="00293E94"/>
    <w:rsid w:val="00295464"/>
    <w:rsid w:val="0029678A"/>
    <w:rsid w:val="002A006D"/>
    <w:rsid w:val="002A02C9"/>
    <w:rsid w:val="002A3087"/>
    <w:rsid w:val="002A3F44"/>
    <w:rsid w:val="002A4457"/>
    <w:rsid w:val="002A61FA"/>
    <w:rsid w:val="002A76C8"/>
    <w:rsid w:val="002A79F8"/>
    <w:rsid w:val="002B1504"/>
    <w:rsid w:val="002B485A"/>
    <w:rsid w:val="002B6339"/>
    <w:rsid w:val="002C1AA3"/>
    <w:rsid w:val="002C3FD9"/>
    <w:rsid w:val="002C5A06"/>
    <w:rsid w:val="002D207F"/>
    <w:rsid w:val="002D25F5"/>
    <w:rsid w:val="002D5FFF"/>
    <w:rsid w:val="002E00EE"/>
    <w:rsid w:val="002E2311"/>
    <w:rsid w:val="002E24A2"/>
    <w:rsid w:val="002E2B0B"/>
    <w:rsid w:val="002E3A87"/>
    <w:rsid w:val="002E4080"/>
    <w:rsid w:val="002F16BA"/>
    <w:rsid w:val="002F6556"/>
    <w:rsid w:val="002F6BE3"/>
    <w:rsid w:val="002F6F2B"/>
    <w:rsid w:val="002F747C"/>
    <w:rsid w:val="002F7AEC"/>
    <w:rsid w:val="00300B4C"/>
    <w:rsid w:val="0030293A"/>
    <w:rsid w:val="0030370A"/>
    <w:rsid w:val="00303BDB"/>
    <w:rsid w:val="00304745"/>
    <w:rsid w:val="00304790"/>
    <w:rsid w:val="00305671"/>
    <w:rsid w:val="00305920"/>
    <w:rsid w:val="0030677D"/>
    <w:rsid w:val="003131E0"/>
    <w:rsid w:val="0031353C"/>
    <w:rsid w:val="003136A6"/>
    <w:rsid w:val="00316AE1"/>
    <w:rsid w:val="003172DC"/>
    <w:rsid w:val="003224F0"/>
    <w:rsid w:val="003227F8"/>
    <w:rsid w:val="00322C0B"/>
    <w:rsid w:val="00323B17"/>
    <w:rsid w:val="00326286"/>
    <w:rsid w:val="00331926"/>
    <w:rsid w:val="00334135"/>
    <w:rsid w:val="00334617"/>
    <w:rsid w:val="00335709"/>
    <w:rsid w:val="003378AE"/>
    <w:rsid w:val="00340356"/>
    <w:rsid w:val="0034052F"/>
    <w:rsid w:val="00342875"/>
    <w:rsid w:val="00342BE4"/>
    <w:rsid w:val="00343F7D"/>
    <w:rsid w:val="00344627"/>
    <w:rsid w:val="00344A6C"/>
    <w:rsid w:val="00345757"/>
    <w:rsid w:val="00351143"/>
    <w:rsid w:val="0035153F"/>
    <w:rsid w:val="0035462D"/>
    <w:rsid w:val="003601DF"/>
    <w:rsid w:val="00362028"/>
    <w:rsid w:val="0036230A"/>
    <w:rsid w:val="00362D35"/>
    <w:rsid w:val="00364C39"/>
    <w:rsid w:val="00364DB5"/>
    <w:rsid w:val="00370606"/>
    <w:rsid w:val="00374A27"/>
    <w:rsid w:val="0037554F"/>
    <w:rsid w:val="003765B8"/>
    <w:rsid w:val="00376964"/>
    <w:rsid w:val="00376ADC"/>
    <w:rsid w:val="00376C42"/>
    <w:rsid w:val="00383354"/>
    <w:rsid w:val="003932D8"/>
    <w:rsid w:val="0039394E"/>
    <w:rsid w:val="00395441"/>
    <w:rsid w:val="00396119"/>
    <w:rsid w:val="00397FEA"/>
    <w:rsid w:val="003A02EE"/>
    <w:rsid w:val="003A0483"/>
    <w:rsid w:val="003A53FF"/>
    <w:rsid w:val="003A5AB9"/>
    <w:rsid w:val="003A5C0D"/>
    <w:rsid w:val="003A6046"/>
    <w:rsid w:val="003B5ABB"/>
    <w:rsid w:val="003B6864"/>
    <w:rsid w:val="003C1558"/>
    <w:rsid w:val="003C3971"/>
    <w:rsid w:val="003C65F9"/>
    <w:rsid w:val="003D17F9"/>
    <w:rsid w:val="003E06F5"/>
    <w:rsid w:val="003E249B"/>
    <w:rsid w:val="003E390C"/>
    <w:rsid w:val="003E7753"/>
    <w:rsid w:val="003F029A"/>
    <w:rsid w:val="003F3E3D"/>
    <w:rsid w:val="003F72AE"/>
    <w:rsid w:val="00400A77"/>
    <w:rsid w:val="004012FF"/>
    <w:rsid w:val="004056B2"/>
    <w:rsid w:val="00405DFB"/>
    <w:rsid w:val="00407797"/>
    <w:rsid w:val="0040786D"/>
    <w:rsid w:val="00410303"/>
    <w:rsid w:val="004154B2"/>
    <w:rsid w:val="004161BB"/>
    <w:rsid w:val="00416BA1"/>
    <w:rsid w:val="0041752F"/>
    <w:rsid w:val="004175B7"/>
    <w:rsid w:val="0042139E"/>
    <w:rsid w:val="00421933"/>
    <w:rsid w:val="00423334"/>
    <w:rsid w:val="00425453"/>
    <w:rsid w:val="00433548"/>
    <w:rsid w:val="00434540"/>
    <w:rsid w:val="004345EC"/>
    <w:rsid w:val="0043548D"/>
    <w:rsid w:val="00435515"/>
    <w:rsid w:val="00443B1F"/>
    <w:rsid w:val="004509C1"/>
    <w:rsid w:val="0045109D"/>
    <w:rsid w:val="004517D4"/>
    <w:rsid w:val="004530BB"/>
    <w:rsid w:val="00453AE1"/>
    <w:rsid w:val="00461B71"/>
    <w:rsid w:val="00463255"/>
    <w:rsid w:val="004634D0"/>
    <w:rsid w:val="00465FA6"/>
    <w:rsid w:val="00476248"/>
    <w:rsid w:val="00481DA7"/>
    <w:rsid w:val="004826A9"/>
    <w:rsid w:val="004837BD"/>
    <w:rsid w:val="00487E97"/>
    <w:rsid w:val="0049129B"/>
    <w:rsid w:val="00492A12"/>
    <w:rsid w:val="0049334F"/>
    <w:rsid w:val="00497654"/>
    <w:rsid w:val="004A0C52"/>
    <w:rsid w:val="004A37DE"/>
    <w:rsid w:val="004A409A"/>
    <w:rsid w:val="004B09FC"/>
    <w:rsid w:val="004B13AE"/>
    <w:rsid w:val="004B3E42"/>
    <w:rsid w:val="004B502F"/>
    <w:rsid w:val="004B6798"/>
    <w:rsid w:val="004C0A2E"/>
    <w:rsid w:val="004C1601"/>
    <w:rsid w:val="004C1AD2"/>
    <w:rsid w:val="004C3099"/>
    <w:rsid w:val="004C6DEA"/>
    <w:rsid w:val="004C7B37"/>
    <w:rsid w:val="004D29E2"/>
    <w:rsid w:val="004D3578"/>
    <w:rsid w:val="004D5D8E"/>
    <w:rsid w:val="004D643A"/>
    <w:rsid w:val="004E12A9"/>
    <w:rsid w:val="004E213A"/>
    <w:rsid w:val="004E2D77"/>
    <w:rsid w:val="004E4B06"/>
    <w:rsid w:val="004E5703"/>
    <w:rsid w:val="004E7FD6"/>
    <w:rsid w:val="004F0988"/>
    <w:rsid w:val="004F0E8D"/>
    <w:rsid w:val="004F29F1"/>
    <w:rsid w:val="004F3340"/>
    <w:rsid w:val="004F3E3D"/>
    <w:rsid w:val="004F4648"/>
    <w:rsid w:val="004F6857"/>
    <w:rsid w:val="004F7B0A"/>
    <w:rsid w:val="00504361"/>
    <w:rsid w:val="00507DB2"/>
    <w:rsid w:val="00513C82"/>
    <w:rsid w:val="00514C6F"/>
    <w:rsid w:val="0051502E"/>
    <w:rsid w:val="005167FF"/>
    <w:rsid w:val="00517C50"/>
    <w:rsid w:val="005207FD"/>
    <w:rsid w:val="00521886"/>
    <w:rsid w:val="00521C1D"/>
    <w:rsid w:val="00523464"/>
    <w:rsid w:val="00524449"/>
    <w:rsid w:val="00524FC0"/>
    <w:rsid w:val="0052605F"/>
    <w:rsid w:val="005271CE"/>
    <w:rsid w:val="005331B6"/>
    <w:rsid w:val="0053388B"/>
    <w:rsid w:val="00535773"/>
    <w:rsid w:val="00535820"/>
    <w:rsid w:val="00535EF5"/>
    <w:rsid w:val="00537259"/>
    <w:rsid w:val="0053790B"/>
    <w:rsid w:val="00542C7B"/>
    <w:rsid w:val="005439A2"/>
    <w:rsid w:val="00543E6C"/>
    <w:rsid w:val="005533D0"/>
    <w:rsid w:val="00553DCC"/>
    <w:rsid w:val="00554492"/>
    <w:rsid w:val="005609F1"/>
    <w:rsid w:val="005618B2"/>
    <w:rsid w:val="00563307"/>
    <w:rsid w:val="00565087"/>
    <w:rsid w:val="00566033"/>
    <w:rsid w:val="005676B5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1590"/>
    <w:rsid w:val="005837C8"/>
    <w:rsid w:val="005845CE"/>
    <w:rsid w:val="005861FD"/>
    <w:rsid w:val="00586F59"/>
    <w:rsid w:val="00590D4B"/>
    <w:rsid w:val="0059102D"/>
    <w:rsid w:val="00592DE0"/>
    <w:rsid w:val="00594E31"/>
    <w:rsid w:val="0059619E"/>
    <w:rsid w:val="005973BE"/>
    <w:rsid w:val="005A2C4A"/>
    <w:rsid w:val="005A49AA"/>
    <w:rsid w:val="005A5986"/>
    <w:rsid w:val="005B1383"/>
    <w:rsid w:val="005B2B6A"/>
    <w:rsid w:val="005B35AC"/>
    <w:rsid w:val="005C13CE"/>
    <w:rsid w:val="005C4149"/>
    <w:rsid w:val="005C5712"/>
    <w:rsid w:val="005D0294"/>
    <w:rsid w:val="005D27B5"/>
    <w:rsid w:val="005D2E01"/>
    <w:rsid w:val="005D4624"/>
    <w:rsid w:val="005D52B4"/>
    <w:rsid w:val="005D5BCA"/>
    <w:rsid w:val="005D7526"/>
    <w:rsid w:val="005D790F"/>
    <w:rsid w:val="005E0910"/>
    <w:rsid w:val="005E1597"/>
    <w:rsid w:val="005E1B49"/>
    <w:rsid w:val="005E2555"/>
    <w:rsid w:val="005E5E5E"/>
    <w:rsid w:val="005E69AE"/>
    <w:rsid w:val="005E6EA4"/>
    <w:rsid w:val="005F0950"/>
    <w:rsid w:val="005F3E4E"/>
    <w:rsid w:val="005F4150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404"/>
    <w:rsid w:val="006246A7"/>
    <w:rsid w:val="0062559E"/>
    <w:rsid w:val="0062595A"/>
    <w:rsid w:val="0063543D"/>
    <w:rsid w:val="0063688C"/>
    <w:rsid w:val="006369F5"/>
    <w:rsid w:val="00645891"/>
    <w:rsid w:val="00645B80"/>
    <w:rsid w:val="00647114"/>
    <w:rsid w:val="0065001F"/>
    <w:rsid w:val="00652E54"/>
    <w:rsid w:val="006633B2"/>
    <w:rsid w:val="00665594"/>
    <w:rsid w:val="00670289"/>
    <w:rsid w:val="0067193B"/>
    <w:rsid w:val="00673EF2"/>
    <w:rsid w:val="00674F00"/>
    <w:rsid w:val="0067773E"/>
    <w:rsid w:val="00677B76"/>
    <w:rsid w:val="006800C1"/>
    <w:rsid w:val="00684932"/>
    <w:rsid w:val="00687521"/>
    <w:rsid w:val="0069031E"/>
    <w:rsid w:val="006908FD"/>
    <w:rsid w:val="00691014"/>
    <w:rsid w:val="00691155"/>
    <w:rsid w:val="00691A60"/>
    <w:rsid w:val="00692F37"/>
    <w:rsid w:val="00693FF5"/>
    <w:rsid w:val="00695ACB"/>
    <w:rsid w:val="006974B3"/>
    <w:rsid w:val="0069788A"/>
    <w:rsid w:val="006A323F"/>
    <w:rsid w:val="006A4C43"/>
    <w:rsid w:val="006A7136"/>
    <w:rsid w:val="006A747D"/>
    <w:rsid w:val="006B1E35"/>
    <w:rsid w:val="006B236F"/>
    <w:rsid w:val="006B30D0"/>
    <w:rsid w:val="006C351C"/>
    <w:rsid w:val="006C3B46"/>
    <w:rsid w:val="006C3D95"/>
    <w:rsid w:val="006C5CE0"/>
    <w:rsid w:val="006C6CC7"/>
    <w:rsid w:val="006C7B21"/>
    <w:rsid w:val="006D012B"/>
    <w:rsid w:val="006D21E5"/>
    <w:rsid w:val="006D7439"/>
    <w:rsid w:val="006E0326"/>
    <w:rsid w:val="006E0668"/>
    <w:rsid w:val="006E2D06"/>
    <w:rsid w:val="006E58C5"/>
    <w:rsid w:val="006E5C86"/>
    <w:rsid w:val="006E63FB"/>
    <w:rsid w:val="006F0D19"/>
    <w:rsid w:val="006F32C4"/>
    <w:rsid w:val="006F4483"/>
    <w:rsid w:val="006F547E"/>
    <w:rsid w:val="006F686C"/>
    <w:rsid w:val="006F7A0B"/>
    <w:rsid w:val="00700488"/>
    <w:rsid w:val="007007C0"/>
    <w:rsid w:val="00700CF5"/>
    <w:rsid w:val="00701BF6"/>
    <w:rsid w:val="00703061"/>
    <w:rsid w:val="007067C5"/>
    <w:rsid w:val="00713C44"/>
    <w:rsid w:val="0071576F"/>
    <w:rsid w:val="0071608C"/>
    <w:rsid w:val="00723101"/>
    <w:rsid w:val="0072320B"/>
    <w:rsid w:val="00723FD4"/>
    <w:rsid w:val="00724089"/>
    <w:rsid w:val="00730928"/>
    <w:rsid w:val="00730ED4"/>
    <w:rsid w:val="00734A5B"/>
    <w:rsid w:val="0074026F"/>
    <w:rsid w:val="0074098A"/>
    <w:rsid w:val="007413C5"/>
    <w:rsid w:val="007429F6"/>
    <w:rsid w:val="0074370B"/>
    <w:rsid w:val="00743EF3"/>
    <w:rsid w:val="00744E76"/>
    <w:rsid w:val="0074731F"/>
    <w:rsid w:val="007476B8"/>
    <w:rsid w:val="00751C51"/>
    <w:rsid w:val="00752198"/>
    <w:rsid w:val="00753881"/>
    <w:rsid w:val="007579E3"/>
    <w:rsid w:val="00764DB5"/>
    <w:rsid w:val="0076581C"/>
    <w:rsid w:val="00771457"/>
    <w:rsid w:val="007716DF"/>
    <w:rsid w:val="00772A77"/>
    <w:rsid w:val="00774DA4"/>
    <w:rsid w:val="00776727"/>
    <w:rsid w:val="00781F0F"/>
    <w:rsid w:val="007822F4"/>
    <w:rsid w:val="007832D2"/>
    <w:rsid w:val="00783C23"/>
    <w:rsid w:val="00787E1C"/>
    <w:rsid w:val="00795F47"/>
    <w:rsid w:val="00796F12"/>
    <w:rsid w:val="007A0881"/>
    <w:rsid w:val="007A201B"/>
    <w:rsid w:val="007A37E4"/>
    <w:rsid w:val="007A5A83"/>
    <w:rsid w:val="007B2CA2"/>
    <w:rsid w:val="007B36EA"/>
    <w:rsid w:val="007B600E"/>
    <w:rsid w:val="007B77EE"/>
    <w:rsid w:val="007B78A3"/>
    <w:rsid w:val="007C2BB0"/>
    <w:rsid w:val="007C2CD5"/>
    <w:rsid w:val="007C3187"/>
    <w:rsid w:val="007C5B26"/>
    <w:rsid w:val="007C6B47"/>
    <w:rsid w:val="007C7470"/>
    <w:rsid w:val="007D164A"/>
    <w:rsid w:val="007D2FB8"/>
    <w:rsid w:val="007D37D4"/>
    <w:rsid w:val="007D72F1"/>
    <w:rsid w:val="007D7A9D"/>
    <w:rsid w:val="007E0E3E"/>
    <w:rsid w:val="007E6411"/>
    <w:rsid w:val="007E6AAD"/>
    <w:rsid w:val="007E70B8"/>
    <w:rsid w:val="007E760E"/>
    <w:rsid w:val="007F0F4A"/>
    <w:rsid w:val="007F15EA"/>
    <w:rsid w:val="007F3A6D"/>
    <w:rsid w:val="007F3DA2"/>
    <w:rsid w:val="007F56FF"/>
    <w:rsid w:val="0080113F"/>
    <w:rsid w:val="008028A4"/>
    <w:rsid w:val="008046B8"/>
    <w:rsid w:val="008102AE"/>
    <w:rsid w:val="00820B25"/>
    <w:rsid w:val="00823B74"/>
    <w:rsid w:val="00824904"/>
    <w:rsid w:val="008272CE"/>
    <w:rsid w:val="00830747"/>
    <w:rsid w:val="008321F9"/>
    <w:rsid w:val="00833828"/>
    <w:rsid w:val="0083542B"/>
    <w:rsid w:val="008369F4"/>
    <w:rsid w:val="008424AC"/>
    <w:rsid w:val="00846A42"/>
    <w:rsid w:val="0085063B"/>
    <w:rsid w:val="00850700"/>
    <w:rsid w:val="00850EF7"/>
    <w:rsid w:val="00852B29"/>
    <w:rsid w:val="00854961"/>
    <w:rsid w:val="00854E1E"/>
    <w:rsid w:val="008621D8"/>
    <w:rsid w:val="00862D73"/>
    <w:rsid w:val="00866877"/>
    <w:rsid w:val="00866E39"/>
    <w:rsid w:val="008767B0"/>
    <w:rsid w:val="008768CA"/>
    <w:rsid w:val="008802C5"/>
    <w:rsid w:val="00883455"/>
    <w:rsid w:val="008843A2"/>
    <w:rsid w:val="0088543D"/>
    <w:rsid w:val="008855D7"/>
    <w:rsid w:val="0088739A"/>
    <w:rsid w:val="00896799"/>
    <w:rsid w:val="00897C73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D673F"/>
    <w:rsid w:val="008E4A94"/>
    <w:rsid w:val="008E62F5"/>
    <w:rsid w:val="008E73B5"/>
    <w:rsid w:val="008E7986"/>
    <w:rsid w:val="008F0D3D"/>
    <w:rsid w:val="008F1A44"/>
    <w:rsid w:val="008F2044"/>
    <w:rsid w:val="008F3CDD"/>
    <w:rsid w:val="008F711F"/>
    <w:rsid w:val="0090271F"/>
    <w:rsid w:val="00902E23"/>
    <w:rsid w:val="009035DB"/>
    <w:rsid w:val="00903EF6"/>
    <w:rsid w:val="0090479C"/>
    <w:rsid w:val="009051B7"/>
    <w:rsid w:val="00905F1A"/>
    <w:rsid w:val="009076EE"/>
    <w:rsid w:val="00910BC7"/>
    <w:rsid w:val="00910FF5"/>
    <w:rsid w:val="009114D7"/>
    <w:rsid w:val="00912C69"/>
    <w:rsid w:val="0091348E"/>
    <w:rsid w:val="00913AC2"/>
    <w:rsid w:val="00914DDA"/>
    <w:rsid w:val="00917CCB"/>
    <w:rsid w:val="00920022"/>
    <w:rsid w:val="009205B7"/>
    <w:rsid w:val="00920C02"/>
    <w:rsid w:val="00922D05"/>
    <w:rsid w:val="00924750"/>
    <w:rsid w:val="00926027"/>
    <w:rsid w:val="009279B4"/>
    <w:rsid w:val="00931342"/>
    <w:rsid w:val="00931553"/>
    <w:rsid w:val="00935D71"/>
    <w:rsid w:val="00940D43"/>
    <w:rsid w:val="009415AC"/>
    <w:rsid w:val="00942875"/>
    <w:rsid w:val="00942EC2"/>
    <w:rsid w:val="00945B01"/>
    <w:rsid w:val="009516F6"/>
    <w:rsid w:val="0095196B"/>
    <w:rsid w:val="00955C25"/>
    <w:rsid w:val="0095641F"/>
    <w:rsid w:val="00960253"/>
    <w:rsid w:val="00960279"/>
    <w:rsid w:val="00960E66"/>
    <w:rsid w:val="0096378E"/>
    <w:rsid w:val="00967996"/>
    <w:rsid w:val="0098299E"/>
    <w:rsid w:val="0098387B"/>
    <w:rsid w:val="00983F34"/>
    <w:rsid w:val="00984975"/>
    <w:rsid w:val="009854FC"/>
    <w:rsid w:val="009860B5"/>
    <w:rsid w:val="009872C5"/>
    <w:rsid w:val="009872C6"/>
    <w:rsid w:val="009910D7"/>
    <w:rsid w:val="0099175A"/>
    <w:rsid w:val="00992F90"/>
    <w:rsid w:val="009945E1"/>
    <w:rsid w:val="00995CD2"/>
    <w:rsid w:val="00997013"/>
    <w:rsid w:val="009A4A1E"/>
    <w:rsid w:val="009B2332"/>
    <w:rsid w:val="009B6C84"/>
    <w:rsid w:val="009C067E"/>
    <w:rsid w:val="009C2464"/>
    <w:rsid w:val="009C2C1B"/>
    <w:rsid w:val="009D02A5"/>
    <w:rsid w:val="009D1562"/>
    <w:rsid w:val="009D2CB7"/>
    <w:rsid w:val="009D3B48"/>
    <w:rsid w:val="009D3F00"/>
    <w:rsid w:val="009E1102"/>
    <w:rsid w:val="009E3057"/>
    <w:rsid w:val="009E4032"/>
    <w:rsid w:val="009E720D"/>
    <w:rsid w:val="009E7750"/>
    <w:rsid w:val="009E7D20"/>
    <w:rsid w:val="009F1BD8"/>
    <w:rsid w:val="009F37B7"/>
    <w:rsid w:val="009F5009"/>
    <w:rsid w:val="009F55B3"/>
    <w:rsid w:val="009F5E43"/>
    <w:rsid w:val="009F6E2F"/>
    <w:rsid w:val="00A01247"/>
    <w:rsid w:val="00A01556"/>
    <w:rsid w:val="00A051C7"/>
    <w:rsid w:val="00A05AB6"/>
    <w:rsid w:val="00A06A65"/>
    <w:rsid w:val="00A07755"/>
    <w:rsid w:val="00A103D8"/>
    <w:rsid w:val="00A10F02"/>
    <w:rsid w:val="00A120CF"/>
    <w:rsid w:val="00A12136"/>
    <w:rsid w:val="00A15BD4"/>
    <w:rsid w:val="00A164B4"/>
    <w:rsid w:val="00A1751A"/>
    <w:rsid w:val="00A200FA"/>
    <w:rsid w:val="00A20B73"/>
    <w:rsid w:val="00A23E28"/>
    <w:rsid w:val="00A26956"/>
    <w:rsid w:val="00A26B8E"/>
    <w:rsid w:val="00A309A6"/>
    <w:rsid w:val="00A31AFD"/>
    <w:rsid w:val="00A32451"/>
    <w:rsid w:val="00A362C9"/>
    <w:rsid w:val="00A40361"/>
    <w:rsid w:val="00A42D4C"/>
    <w:rsid w:val="00A52241"/>
    <w:rsid w:val="00A53724"/>
    <w:rsid w:val="00A556DB"/>
    <w:rsid w:val="00A66A50"/>
    <w:rsid w:val="00A73129"/>
    <w:rsid w:val="00A73D51"/>
    <w:rsid w:val="00A801B4"/>
    <w:rsid w:val="00A81515"/>
    <w:rsid w:val="00A82346"/>
    <w:rsid w:val="00A8463A"/>
    <w:rsid w:val="00A86DA6"/>
    <w:rsid w:val="00A86F3D"/>
    <w:rsid w:val="00A90AB9"/>
    <w:rsid w:val="00A92BA1"/>
    <w:rsid w:val="00A92C97"/>
    <w:rsid w:val="00A93BF4"/>
    <w:rsid w:val="00A93F67"/>
    <w:rsid w:val="00AA0F00"/>
    <w:rsid w:val="00AA391B"/>
    <w:rsid w:val="00AB0E32"/>
    <w:rsid w:val="00AB2852"/>
    <w:rsid w:val="00AB7BA2"/>
    <w:rsid w:val="00AC176F"/>
    <w:rsid w:val="00AC30FF"/>
    <w:rsid w:val="00AC414F"/>
    <w:rsid w:val="00AC4677"/>
    <w:rsid w:val="00AC5895"/>
    <w:rsid w:val="00AC6BC6"/>
    <w:rsid w:val="00AD30A9"/>
    <w:rsid w:val="00AD3D6A"/>
    <w:rsid w:val="00AD5B98"/>
    <w:rsid w:val="00AD7733"/>
    <w:rsid w:val="00AE24D1"/>
    <w:rsid w:val="00AE3797"/>
    <w:rsid w:val="00AE442E"/>
    <w:rsid w:val="00AE491C"/>
    <w:rsid w:val="00AE59DC"/>
    <w:rsid w:val="00AE6DAB"/>
    <w:rsid w:val="00AF0800"/>
    <w:rsid w:val="00AF4E68"/>
    <w:rsid w:val="00AF6C6F"/>
    <w:rsid w:val="00AF6D1D"/>
    <w:rsid w:val="00B01C1E"/>
    <w:rsid w:val="00B0678D"/>
    <w:rsid w:val="00B14222"/>
    <w:rsid w:val="00B15449"/>
    <w:rsid w:val="00B23FC5"/>
    <w:rsid w:val="00B252E9"/>
    <w:rsid w:val="00B25B64"/>
    <w:rsid w:val="00B30E18"/>
    <w:rsid w:val="00B31AF8"/>
    <w:rsid w:val="00B31EAB"/>
    <w:rsid w:val="00B3200E"/>
    <w:rsid w:val="00B3313E"/>
    <w:rsid w:val="00B335C5"/>
    <w:rsid w:val="00B33C66"/>
    <w:rsid w:val="00B34903"/>
    <w:rsid w:val="00B34F21"/>
    <w:rsid w:val="00B35701"/>
    <w:rsid w:val="00B3794F"/>
    <w:rsid w:val="00B40A30"/>
    <w:rsid w:val="00B42610"/>
    <w:rsid w:val="00B427F6"/>
    <w:rsid w:val="00B42970"/>
    <w:rsid w:val="00B439C4"/>
    <w:rsid w:val="00B43A44"/>
    <w:rsid w:val="00B44097"/>
    <w:rsid w:val="00B454F1"/>
    <w:rsid w:val="00B469CB"/>
    <w:rsid w:val="00B5091E"/>
    <w:rsid w:val="00B521BD"/>
    <w:rsid w:val="00B53303"/>
    <w:rsid w:val="00B576CF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13E8"/>
    <w:rsid w:val="00BB2412"/>
    <w:rsid w:val="00BB398E"/>
    <w:rsid w:val="00BC0F7D"/>
    <w:rsid w:val="00BC155B"/>
    <w:rsid w:val="00BC1C56"/>
    <w:rsid w:val="00BC3990"/>
    <w:rsid w:val="00BC5FBE"/>
    <w:rsid w:val="00BC7E8C"/>
    <w:rsid w:val="00BD1F17"/>
    <w:rsid w:val="00BD4B06"/>
    <w:rsid w:val="00BD56A7"/>
    <w:rsid w:val="00BD6C61"/>
    <w:rsid w:val="00BD7355"/>
    <w:rsid w:val="00BE0421"/>
    <w:rsid w:val="00BE3255"/>
    <w:rsid w:val="00BF128E"/>
    <w:rsid w:val="00BF3FE1"/>
    <w:rsid w:val="00BF6B94"/>
    <w:rsid w:val="00BF7F3B"/>
    <w:rsid w:val="00C035F6"/>
    <w:rsid w:val="00C03F8A"/>
    <w:rsid w:val="00C04C47"/>
    <w:rsid w:val="00C1496A"/>
    <w:rsid w:val="00C15897"/>
    <w:rsid w:val="00C246BA"/>
    <w:rsid w:val="00C260C6"/>
    <w:rsid w:val="00C27F76"/>
    <w:rsid w:val="00C31529"/>
    <w:rsid w:val="00C33079"/>
    <w:rsid w:val="00C34314"/>
    <w:rsid w:val="00C379D8"/>
    <w:rsid w:val="00C4354A"/>
    <w:rsid w:val="00C44695"/>
    <w:rsid w:val="00C45231"/>
    <w:rsid w:val="00C47709"/>
    <w:rsid w:val="00C53577"/>
    <w:rsid w:val="00C5359F"/>
    <w:rsid w:val="00C5685D"/>
    <w:rsid w:val="00C60513"/>
    <w:rsid w:val="00C60D59"/>
    <w:rsid w:val="00C61238"/>
    <w:rsid w:val="00C61D1C"/>
    <w:rsid w:val="00C66918"/>
    <w:rsid w:val="00C724F5"/>
    <w:rsid w:val="00C72833"/>
    <w:rsid w:val="00C73514"/>
    <w:rsid w:val="00C73FFC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9577C"/>
    <w:rsid w:val="00CA1C65"/>
    <w:rsid w:val="00CA3D0C"/>
    <w:rsid w:val="00CA3F1F"/>
    <w:rsid w:val="00CA4BE4"/>
    <w:rsid w:val="00CB1D9B"/>
    <w:rsid w:val="00CB45AB"/>
    <w:rsid w:val="00CB66BA"/>
    <w:rsid w:val="00CB7613"/>
    <w:rsid w:val="00CC187B"/>
    <w:rsid w:val="00CC3BA1"/>
    <w:rsid w:val="00CC3CA9"/>
    <w:rsid w:val="00CC42C6"/>
    <w:rsid w:val="00CC495E"/>
    <w:rsid w:val="00CC5A27"/>
    <w:rsid w:val="00CC6DFA"/>
    <w:rsid w:val="00CD1191"/>
    <w:rsid w:val="00CD14E9"/>
    <w:rsid w:val="00CD4B25"/>
    <w:rsid w:val="00CD6FF5"/>
    <w:rsid w:val="00CD7003"/>
    <w:rsid w:val="00CD7B5B"/>
    <w:rsid w:val="00CE035B"/>
    <w:rsid w:val="00CE657D"/>
    <w:rsid w:val="00CE7369"/>
    <w:rsid w:val="00CE7385"/>
    <w:rsid w:val="00CF20E3"/>
    <w:rsid w:val="00CF354A"/>
    <w:rsid w:val="00CF6842"/>
    <w:rsid w:val="00CF6DCB"/>
    <w:rsid w:val="00CF79C9"/>
    <w:rsid w:val="00CF7A52"/>
    <w:rsid w:val="00D002B6"/>
    <w:rsid w:val="00D10B5C"/>
    <w:rsid w:val="00D1181E"/>
    <w:rsid w:val="00D13EC6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5FDB"/>
    <w:rsid w:val="00D46431"/>
    <w:rsid w:val="00D468B9"/>
    <w:rsid w:val="00D5174C"/>
    <w:rsid w:val="00D52A2A"/>
    <w:rsid w:val="00D553ED"/>
    <w:rsid w:val="00D56A52"/>
    <w:rsid w:val="00D57972"/>
    <w:rsid w:val="00D6107D"/>
    <w:rsid w:val="00D61FA8"/>
    <w:rsid w:val="00D62EE7"/>
    <w:rsid w:val="00D645AF"/>
    <w:rsid w:val="00D656F1"/>
    <w:rsid w:val="00D65F45"/>
    <w:rsid w:val="00D66E8C"/>
    <w:rsid w:val="00D675A9"/>
    <w:rsid w:val="00D6769F"/>
    <w:rsid w:val="00D738D6"/>
    <w:rsid w:val="00D74098"/>
    <w:rsid w:val="00D74587"/>
    <w:rsid w:val="00D755EB"/>
    <w:rsid w:val="00D7564D"/>
    <w:rsid w:val="00D77E92"/>
    <w:rsid w:val="00D80443"/>
    <w:rsid w:val="00D821E5"/>
    <w:rsid w:val="00D83CF7"/>
    <w:rsid w:val="00D83D0C"/>
    <w:rsid w:val="00D842FC"/>
    <w:rsid w:val="00D8624B"/>
    <w:rsid w:val="00D87812"/>
    <w:rsid w:val="00D87E00"/>
    <w:rsid w:val="00D907F9"/>
    <w:rsid w:val="00D9134D"/>
    <w:rsid w:val="00D93348"/>
    <w:rsid w:val="00D97256"/>
    <w:rsid w:val="00DA1773"/>
    <w:rsid w:val="00DA2BE3"/>
    <w:rsid w:val="00DA3BC8"/>
    <w:rsid w:val="00DA5278"/>
    <w:rsid w:val="00DA7A03"/>
    <w:rsid w:val="00DB008C"/>
    <w:rsid w:val="00DB12EC"/>
    <w:rsid w:val="00DB13D0"/>
    <w:rsid w:val="00DB1818"/>
    <w:rsid w:val="00DB1BCE"/>
    <w:rsid w:val="00DB4E11"/>
    <w:rsid w:val="00DB5563"/>
    <w:rsid w:val="00DB6F76"/>
    <w:rsid w:val="00DC309B"/>
    <w:rsid w:val="00DC47A6"/>
    <w:rsid w:val="00DC4DA2"/>
    <w:rsid w:val="00DC5B15"/>
    <w:rsid w:val="00DD089D"/>
    <w:rsid w:val="00DD45F1"/>
    <w:rsid w:val="00DD4C17"/>
    <w:rsid w:val="00DD5B05"/>
    <w:rsid w:val="00DD78E7"/>
    <w:rsid w:val="00DE2B8A"/>
    <w:rsid w:val="00DE6BE6"/>
    <w:rsid w:val="00DF2286"/>
    <w:rsid w:val="00DF29CD"/>
    <w:rsid w:val="00DF2B1F"/>
    <w:rsid w:val="00DF6189"/>
    <w:rsid w:val="00DF62CD"/>
    <w:rsid w:val="00E003A9"/>
    <w:rsid w:val="00E02239"/>
    <w:rsid w:val="00E033B1"/>
    <w:rsid w:val="00E06ECF"/>
    <w:rsid w:val="00E125CE"/>
    <w:rsid w:val="00E13876"/>
    <w:rsid w:val="00E14634"/>
    <w:rsid w:val="00E14B9C"/>
    <w:rsid w:val="00E15E65"/>
    <w:rsid w:val="00E16509"/>
    <w:rsid w:val="00E1788F"/>
    <w:rsid w:val="00E20CBA"/>
    <w:rsid w:val="00E225CE"/>
    <w:rsid w:val="00E2363F"/>
    <w:rsid w:val="00E23E03"/>
    <w:rsid w:val="00E242E7"/>
    <w:rsid w:val="00E24E3B"/>
    <w:rsid w:val="00E27B54"/>
    <w:rsid w:val="00E31C33"/>
    <w:rsid w:val="00E34C44"/>
    <w:rsid w:val="00E36C47"/>
    <w:rsid w:val="00E374CA"/>
    <w:rsid w:val="00E40527"/>
    <w:rsid w:val="00E4160D"/>
    <w:rsid w:val="00E4203B"/>
    <w:rsid w:val="00E42811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3C74"/>
    <w:rsid w:val="00E55B2C"/>
    <w:rsid w:val="00E55E25"/>
    <w:rsid w:val="00E56C84"/>
    <w:rsid w:val="00E603C1"/>
    <w:rsid w:val="00E613DA"/>
    <w:rsid w:val="00E6167A"/>
    <w:rsid w:val="00E646E4"/>
    <w:rsid w:val="00E65AAE"/>
    <w:rsid w:val="00E70295"/>
    <w:rsid w:val="00E71D42"/>
    <w:rsid w:val="00E72324"/>
    <w:rsid w:val="00E72ABE"/>
    <w:rsid w:val="00E74491"/>
    <w:rsid w:val="00E75C1B"/>
    <w:rsid w:val="00E76BD1"/>
    <w:rsid w:val="00E77364"/>
    <w:rsid w:val="00E77645"/>
    <w:rsid w:val="00E80DE4"/>
    <w:rsid w:val="00E82623"/>
    <w:rsid w:val="00E8309B"/>
    <w:rsid w:val="00E879EE"/>
    <w:rsid w:val="00E90100"/>
    <w:rsid w:val="00E92F48"/>
    <w:rsid w:val="00E94479"/>
    <w:rsid w:val="00E977AD"/>
    <w:rsid w:val="00EA6749"/>
    <w:rsid w:val="00EB0411"/>
    <w:rsid w:val="00EB22F4"/>
    <w:rsid w:val="00EB40C2"/>
    <w:rsid w:val="00EB47FE"/>
    <w:rsid w:val="00EC1E93"/>
    <w:rsid w:val="00EC2729"/>
    <w:rsid w:val="00EC3517"/>
    <w:rsid w:val="00EC4A25"/>
    <w:rsid w:val="00EC6DC1"/>
    <w:rsid w:val="00ED2846"/>
    <w:rsid w:val="00ED296D"/>
    <w:rsid w:val="00ED3052"/>
    <w:rsid w:val="00ED3350"/>
    <w:rsid w:val="00ED4560"/>
    <w:rsid w:val="00ED4894"/>
    <w:rsid w:val="00ED568F"/>
    <w:rsid w:val="00EE3474"/>
    <w:rsid w:val="00EE56AB"/>
    <w:rsid w:val="00EE5AA7"/>
    <w:rsid w:val="00EE5D8F"/>
    <w:rsid w:val="00EE74D3"/>
    <w:rsid w:val="00EF09B4"/>
    <w:rsid w:val="00EF09BA"/>
    <w:rsid w:val="00EF3DE6"/>
    <w:rsid w:val="00EF3EDC"/>
    <w:rsid w:val="00EF6895"/>
    <w:rsid w:val="00EF6984"/>
    <w:rsid w:val="00EF765B"/>
    <w:rsid w:val="00EF76F3"/>
    <w:rsid w:val="00EF7828"/>
    <w:rsid w:val="00F015A4"/>
    <w:rsid w:val="00F025A2"/>
    <w:rsid w:val="00F04712"/>
    <w:rsid w:val="00F1053F"/>
    <w:rsid w:val="00F10B1F"/>
    <w:rsid w:val="00F14572"/>
    <w:rsid w:val="00F14858"/>
    <w:rsid w:val="00F15292"/>
    <w:rsid w:val="00F16DDC"/>
    <w:rsid w:val="00F16DEE"/>
    <w:rsid w:val="00F209B1"/>
    <w:rsid w:val="00F21311"/>
    <w:rsid w:val="00F22EC7"/>
    <w:rsid w:val="00F273D3"/>
    <w:rsid w:val="00F3035A"/>
    <w:rsid w:val="00F325C8"/>
    <w:rsid w:val="00F32778"/>
    <w:rsid w:val="00F33CB2"/>
    <w:rsid w:val="00F35758"/>
    <w:rsid w:val="00F37628"/>
    <w:rsid w:val="00F40958"/>
    <w:rsid w:val="00F44D6D"/>
    <w:rsid w:val="00F465DF"/>
    <w:rsid w:val="00F472FD"/>
    <w:rsid w:val="00F4799F"/>
    <w:rsid w:val="00F50614"/>
    <w:rsid w:val="00F56D57"/>
    <w:rsid w:val="00F60554"/>
    <w:rsid w:val="00F61B4D"/>
    <w:rsid w:val="00F62AEB"/>
    <w:rsid w:val="00F63A97"/>
    <w:rsid w:val="00F63D86"/>
    <w:rsid w:val="00F653B8"/>
    <w:rsid w:val="00F70647"/>
    <w:rsid w:val="00F73852"/>
    <w:rsid w:val="00F7395D"/>
    <w:rsid w:val="00F7420E"/>
    <w:rsid w:val="00F77382"/>
    <w:rsid w:val="00F77C11"/>
    <w:rsid w:val="00F810D1"/>
    <w:rsid w:val="00F83757"/>
    <w:rsid w:val="00F851B0"/>
    <w:rsid w:val="00F86361"/>
    <w:rsid w:val="00F8688A"/>
    <w:rsid w:val="00F87D13"/>
    <w:rsid w:val="00F9377C"/>
    <w:rsid w:val="00F94887"/>
    <w:rsid w:val="00F95EDB"/>
    <w:rsid w:val="00F96804"/>
    <w:rsid w:val="00FA0D1A"/>
    <w:rsid w:val="00FA0DFF"/>
    <w:rsid w:val="00FA1266"/>
    <w:rsid w:val="00FA70D5"/>
    <w:rsid w:val="00FA7625"/>
    <w:rsid w:val="00FA7D14"/>
    <w:rsid w:val="00FB2C76"/>
    <w:rsid w:val="00FB43D9"/>
    <w:rsid w:val="00FB68AC"/>
    <w:rsid w:val="00FB71C4"/>
    <w:rsid w:val="00FC048E"/>
    <w:rsid w:val="00FC1192"/>
    <w:rsid w:val="00FC371C"/>
    <w:rsid w:val="00FC4835"/>
    <w:rsid w:val="00FC59FD"/>
    <w:rsid w:val="00FD00E5"/>
    <w:rsid w:val="00FD12FB"/>
    <w:rsid w:val="00FD324E"/>
    <w:rsid w:val="00FD48FF"/>
    <w:rsid w:val="00FD7E37"/>
    <w:rsid w:val="00FE3439"/>
    <w:rsid w:val="00FE63B0"/>
    <w:rsid w:val="00FE7CA2"/>
    <w:rsid w:val="00FF03D4"/>
    <w:rsid w:val="00FF4A25"/>
    <w:rsid w:val="00FF63A3"/>
    <w:rsid w:val="00FF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uiPriority w:val="99"/>
    <w:unhideWhenUsed/>
    <w:rsid w:val="001E1F41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customStyle="1" w:styleId="apple-tab-span">
    <w:name w:val="apple-tab-span"/>
    <w:basedOn w:val="DefaultParagraphFont"/>
    <w:rsid w:val="001E1F41"/>
  </w:style>
  <w:style w:type="character" w:customStyle="1" w:styleId="apple-converted-space">
    <w:name w:val="apple-converted-space"/>
    <w:basedOn w:val="DefaultParagraphFont"/>
    <w:rsid w:val="001E1F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7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40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1893</TotalTime>
  <Pages>8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13792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387</cp:revision>
  <cp:lastPrinted>2019-02-25T14:05:00Z</cp:lastPrinted>
  <dcterms:created xsi:type="dcterms:W3CDTF">2020-10-13T11:33:00Z</dcterms:created>
  <dcterms:modified xsi:type="dcterms:W3CDTF">2022-09-30T19:36:00Z</dcterms:modified>
  <cp:category/>
</cp:coreProperties>
</file>